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4" w:name="_GoBack"/>
      <w:bookmarkEnd w:id="4"/>
      <w:r>
        <w:rPr>
          <w:rFonts w:hint="eastAsia" w:eastAsia="仿宋_GB2312"/>
          <w:sz w:val="32"/>
          <w:szCs w:val="32"/>
        </w:rPr>
        <w:t>报价函格式</w:t>
      </w: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b/>
          <w:bCs/>
          <w:sz w:val="36"/>
          <w:szCs w:val="36"/>
        </w:rPr>
      </w:pPr>
      <w:r>
        <w:rPr>
          <w:rFonts w:hint="eastAsia" w:eastAsia="仿宋_GB2312"/>
          <w:b/>
          <w:bCs/>
          <w:sz w:val="36"/>
          <w:szCs w:val="36"/>
          <w:lang w:eastAsia="zh-CN"/>
        </w:rPr>
        <w:t>钢结构试验检测设备</w:t>
      </w:r>
      <w:r>
        <w:rPr>
          <w:rFonts w:hint="eastAsia" w:eastAsia="仿宋_GB2312"/>
          <w:b/>
          <w:bCs/>
          <w:sz w:val="36"/>
          <w:szCs w:val="36"/>
        </w:rPr>
        <w:t>采购项目报价函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sectPr>
          <w:headerReference r:id="rId3" w:type="default"/>
          <w:footerReference r:id="rId4"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2"/>
        <w:rPr>
          <w:rFonts w:hint="eastAsia"/>
        </w:rPr>
      </w:pPr>
    </w:p>
    <w:p>
      <w:pPr>
        <w:pStyle w:val="8"/>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sectPr>
          <w:footerReference r:id="rId5"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hAnsi="宋体" w:eastAsia="仿宋_GB2312"/>
          <w:sz w:val="24"/>
          <w:u w:val="single"/>
          <w:lang w:val="en-US" w:eastAsia="zh-CN"/>
        </w:rPr>
        <w:t>钢结构试验检测设备</w:t>
      </w:r>
      <w:r>
        <w:rPr>
          <w:rFonts w:hint="eastAsia" w:ascii="仿宋_GB2312" w:hAnsi="宋体" w:eastAsia="仿宋_GB2312" w:cs="Times New Roman"/>
          <w:sz w:val="24"/>
          <w:u w:val="single"/>
          <w:lang w:val="en-US" w:eastAsia="zh-CN"/>
        </w:rPr>
        <w:t>外部供应采购项目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6"/>
        <w:tblpPr w:leftFromText="180" w:rightFromText="180" w:vertAnchor="text" w:horzAnchor="page" w:tblpX="1842" w:tblpY="39"/>
        <w:tblOverlap w:val="never"/>
        <w:tblW w:w="84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7"/>
        <w:gridCol w:w="1664"/>
        <w:gridCol w:w="1772"/>
        <w:gridCol w:w="668"/>
        <w:gridCol w:w="846"/>
        <w:gridCol w:w="886"/>
        <w:gridCol w:w="887"/>
        <w:gridCol w:w="12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序号</w:t>
            </w:r>
          </w:p>
        </w:tc>
        <w:tc>
          <w:tcPr>
            <w:tcW w:w="166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设备名称</w:t>
            </w:r>
          </w:p>
        </w:tc>
        <w:tc>
          <w:tcPr>
            <w:tcW w:w="17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cs="Times New Roman"/>
                <w:b w:val="0"/>
                <w:bCs w:val="0"/>
                <w:sz w:val="24"/>
                <w:szCs w:val="24"/>
                <w:u w:val="none"/>
                <w:vertAlign w:val="baseline"/>
                <w:lang w:val="en-US" w:eastAsia="zh-CN"/>
              </w:rPr>
              <w:t>设备等级</w:t>
            </w:r>
          </w:p>
        </w:tc>
        <w:tc>
          <w:tcPr>
            <w:tcW w:w="66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数量</w:t>
            </w:r>
          </w:p>
        </w:tc>
        <w:tc>
          <w:tcPr>
            <w:tcW w:w="84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单位</w:t>
            </w:r>
          </w:p>
        </w:tc>
        <w:tc>
          <w:tcPr>
            <w:tcW w:w="8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限价（元）</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单价（元）</w:t>
            </w: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合计金额（元）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1</w:t>
            </w:r>
          </w:p>
        </w:tc>
        <w:tc>
          <w:tcPr>
            <w:tcW w:w="166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超声波探伤仪</w:t>
            </w:r>
          </w:p>
        </w:tc>
        <w:tc>
          <w:tcPr>
            <w:tcW w:w="17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高端机型</w:t>
            </w:r>
          </w:p>
        </w:tc>
        <w:tc>
          <w:tcPr>
            <w:tcW w:w="66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1</w:t>
            </w:r>
          </w:p>
        </w:tc>
        <w:tc>
          <w:tcPr>
            <w:tcW w:w="84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8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50000</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2</w:t>
            </w:r>
          </w:p>
        </w:tc>
        <w:tc>
          <w:tcPr>
            <w:tcW w:w="166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磁轭探伤仪</w:t>
            </w:r>
          </w:p>
        </w:tc>
        <w:tc>
          <w:tcPr>
            <w:tcW w:w="17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便携式一体机</w:t>
            </w:r>
          </w:p>
        </w:tc>
        <w:tc>
          <w:tcPr>
            <w:tcW w:w="66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2</w:t>
            </w:r>
          </w:p>
        </w:tc>
        <w:tc>
          <w:tcPr>
            <w:tcW w:w="84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8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30000</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3</w:t>
            </w:r>
          </w:p>
        </w:tc>
        <w:tc>
          <w:tcPr>
            <w:tcW w:w="166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涂层测厚仪</w:t>
            </w:r>
          </w:p>
        </w:tc>
        <w:tc>
          <w:tcPr>
            <w:tcW w:w="17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常规</w:t>
            </w:r>
          </w:p>
        </w:tc>
        <w:tc>
          <w:tcPr>
            <w:tcW w:w="66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3</w:t>
            </w:r>
          </w:p>
        </w:tc>
        <w:tc>
          <w:tcPr>
            <w:tcW w:w="84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8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6000</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4</w:t>
            </w:r>
          </w:p>
        </w:tc>
        <w:tc>
          <w:tcPr>
            <w:tcW w:w="166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附着力测试仪</w:t>
            </w:r>
          </w:p>
        </w:tc>
        <w:tc>
          <w:tcPr>
            <w:tcW w:w="17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高端机型</w:t>
            </w:r>
          </w:p>
        </w:tc>
        <w:tc>
          <w:tcPr>
            <w:tcW w:w="66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1</w:t>
            </w:r>
          </w:p>
        </w:tc>
        <w:tc>
          <w:tcPr>
            <w:tcW w:w="84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8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22000</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125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141"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合计（元）</w:t>
            </w:r>
          </w:p>
        </w:tc>
        <w:tc>
          <w:tcPr>
            <w:tcW w:w="6313" w:type="dxa"/>
            <w:gridSpan w:val="6"/>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both"/>
        <w:textAlignment w:val="auto"/>
        <w:rPr>
          <w:rFonts w:hint="eastAsia" w:ascii="仿宋_GB2312" w:eastAsia="仿宋_GB2312"/>
          <w:sz w:val="24"/>
        </w:rPr>
      </w:pPr>
      <w:r>
        <w:rPr>
          <w:rFonts w:hint="eastAsia" w:ascii="仿宋_GB2312" w:eastAsia="仿宋_GB2312"/>
          <w:sz w:val="24"/>
          <w:lang w:val="en-US" w:eastAsia="zh-CN"/>
        </w:rPr>
        <w:t>注：</w:t>
      </w:r>
      <w:r>
        <w:rPr>
          <w:rFonts w:hint="eastAsia" w:ascii="仿宋_GB2312" w:eastAsia="仿宋_GB2312"/>
          <w:sz w:val="24"/>
        </w:rPr>
        <w:t>此报价提供增值税专票□   普票□     税率为  %</w:t>
      </w:r>
    </w:p>
    <w:p>
      <w:pPr>
        <w:snapToGrid w:val="0"/>
        <w:spacing w:line="360" w:lineRule="auto"/>
        <w:ind w:firstLine="480" w:firstLineChars="200"/>
        <w:rPr>
          <w:rFonts w:hint="default" w:ascii="仿宋_GB2312" w:eastAsia="仿宋_GB2312"/>
          <w:sz w:val="24"/>
          <w:lang w:val="en-US" w:eastAsia="zh-CN"/>
        </w:rPr>
      </w:pP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设备保质期为安装调试完毕后</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rPr>
        <w:t>年内。</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w:t>
      </w:r>
      <w:r>
        <w:rPr>
          <w:rFonts w:hint="eastAsia" w:ascii="仿宋_GB2312" w:hAnsi="宋体" w:eastAsia="仿宋_GB2312"/>
          <w:color w:val="auto"/>
          <w:sz w:val="24"/>
        </w:rPr>
        <w:t>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hint="eastAsia"/>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pStyle w:val="8"/>
        <w:rPr>
          <w:rFonts w:hint="eastAsia"/>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四、有关资质材料（见附）</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1、</w:t>
      </w:r>
      <w:r>
        <w:rPr>
          <w:rFonts w:hint="eastAsia" w:ascii="仿宋_GB2312" w:eastAsia="仿宋_GB2312"/>
          <w:sz w:val="24"/>
          <w:lang w:val="en-US" w:eastAsia="zh-CN"/>
        </w:rPr>
        <w:t>营业执照</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hAnsi="宋体" w:eastAsia="黑体"/>
          <w:b/>
          <w:sz w:val="32"/>
          <w:szCs w:val="32"/>
        </w:rPr>
      </w:pPr>
      <w:r>
        <w:rPr>
          <w:rFonts w:hint="eastAsia" w:ascii="仿宋_GB2312" w:eastAsia="仿宋_GB2312"/>
          <w:sz w:val="24"/>
        </w:rPr>
        <w:t>20    年  月  日</w:t>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footerReference r:id="rId6"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numPr>
          <w:ilvl w:val="0"/>
          <w:numId w:val="2"/>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3"/>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sectPr>
      <w:footerReference r:id="rId8" w:type="first"/>
      <w:footerReference r:id="rId7" w:type="default"/>
      <w:pgSz w:w="11906" w:h="16838"/>
      <w:pgMar w:top="1417" w:right="1417" w:bottom="1417" w:left="1474" w:header="851" w:footer="992" w:gutter="0"/>
      <w:pgBorders>
        <w:top w:val="none" w:sz="0" w:space="0"/>
        <w:left w:val="none" w:sz="0" w:space="0"/>
        <w:bottom w:val="none" w:sz="0" w:space="0"/>
        <w:right w:val="none" w:sz="0" w:space="0"/>
      </w:pgBorders>
      <w:pgNumType w:fmt="decimal" w:start="4"/>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6"/>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6"/>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B8A035E7"/>
    <w:multiLevelType w:val="singleLevel"/>
    <w:tmpl w:val="B8A035E7"/>
    <w:lvl w:ilvl="0" w:tentative="0">
      <w:start w:val="2"/>
      <w:numFmt w:val="chineseCounting"/>
      <w:suff w:val="nothing"/>
      <w:lvlText w:val="%1、"/>
      <w:lvlJc w:val="left"/>
      <w:rPr>
        <w:rFonts w:hint="eastAsia"/>
      </w:rPr>
    </w:lvl>
  </w:abstractNum>
  <w:abstractNum w:abstractNumId="2">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716A70C6"/>
    <w:rsid w:val="594C5D5C"/>
    <w:rsid w:val="5DB9272A"/>
    <w:rsid w:val="6B9777F0"/>
    <w:rsid w:val="716A70C6"/>
    <w:rsid w:val="7AB378DC"/>
    <w:rsid w:val="7C2F3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Normal Indent"/>
    <w:basedOn w:val="1"/>
    <w:unhideWhenUsed/>
    <w:qFormat/>
    <w:uiPriority w:val="99"/>
    <w:pPr>
      <w:ind w:firstLine="420" w:firstLineChars="200"/>
    </w:pPr>
    <w:rPr>
      <w:kern w:val="0"/>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1930</Words>
  <Characters>2056</Characters>
  <Lines>0</Lines>
  <Paragraphs>0</Paragraphs>
  <TotalTime>5</TotalTime>
  <ScaleCrop>false</ScaleCrop>
  <LinksUpToDate>false</LinksUpToDate>
  <CharactersWithSpaces>2801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2022-10-26T01:19:00Z</dcterms:created>
  <dc:creator>四组资料组</dc:creator>
  <cp:lastModifiedBy>尋羊冐險</cp:lastModifiedBy>
  <cp:lastPrinted>2022-10-31T01:00:00Z</cp:lastPrinted>
  <dcterms:modified xsi:type="dcterms:W3CDTF">2022-12-02T08:52:37Z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FED9EFC3E06E4BDCA32EB933015BBFD8</vt:lpwstr>
  </property>
</Properties>
</file>