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eastAsia="仿宋_GB2312"/>
          <w:sz w:val="32"/>
          <w:szCs w:val="32"/>
        </w:rPr>
      </w:pPr>
      <w:bookmarkStart w:id="0" w:name="_GoBack"/>
      <w:bookmarkEnd w:id="0"/>
      <w:r>
        <w:rPr>
          <w:rFonts w:hint="eastAsia" w:eastAsia="仿宋_GB2312"/>
          <w:sz w:val="32"/>
          <w:szCs w:val="32"/>
        </w:rPr>
        <w:t>报价函格式</w:t>
      </w:r>
    </w:p>
    <w:p>
      <w:pPr>
        <w:spacing w:line="600" w:lineRule="exact"/>
        <w:jc w:val="center"/>
        <w:rPr>
          <w:rFonts w:hint="eastAsia" w:eastAsia="仿宋_GB2312"/>
          <w:sz w:val="32"/>
          <w:szCs w:val="32"/>
        </w:rPr>
      </w:pPr>
    </w:p>
    <w:p>
      <w:pPr>
        <w:spacing w:line="600" w:lineRule="exact"/>
        <w:jc w:val="center"/>
        <w:rPr>
          <w:rFonts w:hint="eastAsia" w:eastAsia="仿宋_GB2312"/>
          <w:sz w:val="32"/>
          <w:szCs w:val="32"/>
        </w:rPr>
      </w:pPr>
    </w:p>
    <w:p>
      <w:pPr>
        <w:spacing w:line="600" w:lineRule="exact"/>
        <w:jc w:val="center"/>
        <w:rPr>
          <w:rFonts w:hint="eastAsia" w:eastAsia="仿宋_GB2312" w:cs="Times New Roman"/>
          <w:b/>
          <w:bCs/>
          <w:sz w:val="36"/>
          <w:szCs w:val="36"/>
        </w:rPr>
      </w:pPr>
    </w:p>
    <w:p>
      <w:pPr>
        <w:spacing w:line="600" w:lineRule="exact"/>
        <w:jc w:val="center"/>
        <w:rPr>
          <w:rFonts w:hint="eastAsia" w:eastAsia="仿宋_GB2312"/>
          <w:b/>
          <w:bCs/>
          <w:sz w:val="36"/>
          <w:szCs w:val="36"/>
        </w:rPr>
      </w:pPr>
      <w:r>
        <w:rPr>
          <w:rFonts w:hint="eastAsia" w:eastAsia="仿宋_GB2312" w:cs="Times New Roman"/>
          <w:b/>
          <w:bCs/>
          <w:sz w:val="36"/>
          <w:szCs w:val="36"/>
          <w:lang w:val="en-US" w:eastAsia="zh-CN"/>
        </w:rPr>
        <w:t xml:space="preserve"> </w:t>
      </w:r>
      <w:r>
        <w:rPr>
          <w:rFonts w:hint="eastAsia" w:eastAsia="仿宋_GB2312" w:cs="Times New Roman"/>
          <w:b/>
          <w:bCs/>
          <w:sz w:val="36"/>
          <w:szCs w:val="36"/>
          <w:u w:val="single"/>
          <w:lang w:val="en-US" w:eastAsia="zh-CN"/>
        </w:rPr>
        <w:t>省220线工程日部至热段公路新（改）建工程劳务配合及服务项目</w:t>
      </w:r>
      <w:r>
        <w:rPr>
          <w:rFonts w:hint="eastAsia" w:eastAsia="仿宋_GB2312"/>
          <w:b/>
          <w:bCs/>
          <w:sz w:val="36"/>
          <w:szCs w:val="36"/>
        </w:rPr>
        <w:t>报价函</w:t>
      </w: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pStyle w:val="2"/>
        <w:rPr>
          <w:rFonts w:hint="eastAsia"/>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both"/>
        <w:rPr>
          <w:rFonts w:hint="eastAsia" w:eastAsia="仿宋_GB2312"/>
          <w:b/>
          <w:bCs/>
          <w:sz w:val="36"/>
          <w:szCs w:val="36"/>
        </w:rPr>
      </w:pPr>
    </w:p>
    <w:p>
      <w:pPr>
        <w:pStyle w:val="2"/>
        <w:rPr>
          <w:rFonts w:hint="eastAsia"/>
        </w:rPr>
      </w:pPr>
    </w:p>
    <w:p>
      <w:pPr>
        <w:spacing w:line="600" w:lineRule="exact"/>
        <w:ind w:firstLine="2168" w:firstLineChars="600"/>
        <w:rPr>
          <w:rFonts w:hint="eastAsia" w:eastAsia="仿宋_GB2312"/>
          <w:b/>
          <w:bCs/>
          <w:sz w:val="36"/>
          <w:szCs w:val="36"/>
        </w:rPr>
      </w:pPr>
      <w:r>
        <w:rPr>
          <w:rFonts w:hint="eastAsia" w:eastAsia="仿宋_GB2312"/>
          <w:b/>
          <w:bCs/>
          <w:sz w:val="36"/>
          <w:szCs w:val="36"/>
        </w:rPr>
        <w:t>单位名称（盖章）：</w:t>
      </w:r>
    </w:p>
    <w:p>
      <w:pPr>
        <w:spacing w:line="600" w:lineRule="exact"/>
        <w:ind w:firstLine="2168" w:firstLineChars="600"/>
        <w:rPr>
          <w:rFonts w:hint="eastAsia" w:eastAsia="仿宋_GB2312"/>
          <w:b/>
          <w:bCs/>
          <w:sz w:val="36"/>
          <w:szCs w:val="36"/>
        </w:rPr>
      </w:pPr>
      <w:r>
        <w:rPr>
          <w:rFonts w:hint="eastAsia" w:eastAsia="仿宋_GB2312"/>
          <w:b/>
          <w:bCs/>
          <w:sz w:val="36"/>
          <w:szCs w:val="36"/>
        </w:rPr>
        <w:t>日 期：20</w:t>
      </w:r>
      <w:r>
        <w:rPr>
          <w:rFonts w:hint="eastAsia" w:eastAsia="仿宋_GB2312"/>
          <w:b/>
          <w:bCs/>
          <w:sz w:val="36"/>
          <w:szCs w:val="36"/>
          <w:u w:val="single"/>
        </w:rPr>
        <w:t xml:space="preserve">  </w:t>
      </w:r>
      <w:r>
        <w:rPr>
          <w:rFonts w:hint="eastAsia" w:eastAsia="仿宋_GB2312"/>
          <w:b/>
          <w:bCs/>
          <w:sz w:val="36"/>
          <w:szCs w:val="36"/>
        </w:rPr>
        <w:t>年</w:t>
      </w:r>
      <w:r>
        <w:rPr>
          <w:rFonts w:hint="eastAsia" w:eastAsia="仿宋_GB2312"/>
          <w:b/>
          <w:bCs/>
          <w:sz w:val="36"/>
          <w:szCs w:val="36"/>
          <w:u w:val="single"/>
        </w:rPr>
        <w:t xml:space="preserve">  </w:t>
      </w:r>
      <w:r>
        <w:rPr>
          <w:rFonts w:hint="eastAsia" w:eastAsia="仿宋_GB2312"/>
          <w:b/>
          <w:bCs/>
          <w:sz w:val="36"/>
          <w:szCs w:val="36"/>
        </w:rPr>
        <w:t>月</w:t>
      </w:r>
      <w:r>
        <w:rPr>
          <w:rFonts w:hint="eastAsia" w:eastAsia="仿宋_GB2312"/>
          <w:b/>
          <w:bCs/>
          <w:sz w:val="36"/>
          <w:szCs w:val="36"/>
          <w:u w:val="single"/>
        </w:rPr>
        <w:t xml:space="preserve">  </w:t>
      </w:r>
      <w:r>
        <w:rPr>
          <w:rFonts w:hint="eastAsia" w:eastAsia="仿宋_GB2312"/>
          <w:b/>
          <w:bCs/>
          <w:sz w:val="36"/>
          <w:szCs w:val="36"/>
        </w:rPr>
        <w:t>日</w:t>
      </w:r>
    </w:p>
    <w:p>
      <w:pPr>
        <w:spacing w:line="600" w:lineRule="exact"/>
        <w:ind w:firstLine="2168" w:firstLineChars="600"/>
        <w:rPr>
          <w:rFonts w:hint="eastAsia" w:eastAsia="仿宋_GB2312"/>
          <w:b/>
          <w:bCs/>
          <w:sz w:val="36"/>
          <w:szCs w:val="36"/>
        </w:rPr>
      </w:pPr>
    </w:p>
    <w:p>
      <w:pPr>
        <w:spacing w:line="600" w:lineRule="exact"/>
        <w:ind w:firstLine="2168" w:firstLineChars="600"/>
        <w:rPr>
          <w:rFonts w:hint="eastAsia" w:eastAsia="仿宋_GB2312"/>
          <w:b/>
          <w:bCs/>
          <w:sz w:val="36"/>
          <w:szCs w:val="36"/>
        </w:rPr>
      </w:pPr>
    </w:p>
    <w:p>
      <w:pPr>
        <w:pStyle w:val="2"/>
        <w:rPr>
          <w:rFonts w:hint="eastAsia" w:eastAsia="仿宋_GB2312"/>
          <w:b/>
          <w:bCs/>
          <w:sz w:val="36"/>
          <w:szCs w:val="36"/>
        </w:rPr>
      </w:pPr>
    </w:p>
    <w:p>
      <w:pPr>
        <w:pStyle w:val="2"/>
        <w:rPr>
          <w:rFonts w:hint="eastAsia"/>
        </w:rPr>
      </w:pPr>
    </w:p>
    <w:p>
      <w:pPr>
        <w:spacing w:line="600" w:lineRule="exact"/>
        <w:ind w:firstLine="3975" w:firstLineChars="1100"/>
        <w:rPr>
          <w:rFonts w:hint="eastAsia" w:eastAsia="仿宋_GB2312"/>
          <w:b/>
          <w:bCs/>
          <w:sz w:val="36"/>
          <w:szCs w:val="36"/>
        </w:rPr>
      </w:pPr>
      <w:r>
        <w:rPr>
          <w:rFonts w:hint="eastAsia" w:eastAsia="仿宋_GB2312"/>
          <w:b/>
          <w:bCs/>
          <w:sz w:val="36"/>
          <w:szCs w:val="36"/>
        </w:rPr>
        <w:t>目    录</w:t>
      </w:r>
    </w:p>
    <w:p>
      <w:pPr>
        <w:spacing w:line="600" w:lineRule="exact"/>
        <w:ind w:firstLine="3975" w:firstLineChars="1100"/>
        <w:rPr>
          <w:rFonts w:hint="eastAsia" w:eastAsia="仿宋_GB2312"/>
          <w:b/>
          <w:bCs/>
          <w:sz w:val="36"/>
          <w:szCs w:val="36"/>
        </w:rPr>
      </w:pPr>
    </w:p>
    <w:p>
      <w:pPr>
        <w:spacing w:line="600" w:lineRule="exact"/>
        <w:jc w:val="left"/>
        <w:rPr>
          <w:rFonts w:eastAsia="仿宋_GB2312"/>
          <w:sz w:val="36"/>
          <w:szCs w:val="36"/>
        </w:rPr>
      </w:pPr>
      <w:r>
        <w:rPr>
          <w:rFonts w:hint="eastAsia" w:eastAsia="仿宋_GB2312"/>
          <w:sz w:val="36"/>
          <w:szCs w:val="36"/>
        </w:rPr>
        <w:t>报价函</w:t>
      </w:r>
      <w:r>
        <w:rPr>
          <w:rFonts w:eastAsia="仿宋_GB2312"/>
          <w:sz w:val="36"/>
          <w:szCs w:val="36"/>
        </w:rPr>
        <w:t>…………………………………………………</w:t>
      </w:r>
      <w:r>
        <w:rPr>
          <w:rFonts w:hint="eastAsia" w:eastAsia="仿宋_GB2312"/>
          <w:sz w:val="36"/>
          <w:szCs w:val="36"/>
        </w:rPr>
        <w:t>1</w:t>
      </w:r>
    </w:p>
    <w:p>
      <w:pPr>
        <w:spacing w:line="600" w:lineRule="exact"/>
        <w:jc w:val="left"/>
        <w:rPr>
          <w:rFonts w:hint="eastAsia" w:eastAsia="仿宋_GB2312"/>
          <w:sz w:val="36"/>
          <w:szCs w:val="36"/>
        </w:rPr>
      </w:pPr>
      <w:r>
        <w:rPr>
          <w:rFonts w:hint="eastAsia" w:eastAsia="仿宋_GB2312"/>
          <w:sz w:val="36"/>
          <w:szCs w:val="36"/>
        </w:rPr>
        <w:t>法定代表人身份证明</w:t>
      </w:r>
      <w:r>
        <w:rPr>
          <w:rFonts w:eastAsia="仿宋_GB2312"/>
          <w:sz w:val="36"/>
          <w:szCs w:val="36"/>
        </w:rPr>
        <w:t>…………………………</w:t>
      </w:r>
      <w:r>
        <w:rPr>
          <w:rFonts w:hint="eastAsia" w:eastAsia="仿宋_GB2312"/>
          <w:sz w:val="36"/>
          <w:szCs w:val="36"/>
        </w:rPr>
        <w:t>2</w:t>
      </w:r>
    </w:p>
    <w:p>
      <w:pPr>
        <w:spacing w:line="600" w:lineRule="exact"/>
        <w:jc w:val="left"/>
        <w:rPr>
          <w:rFonts w:eastAsia="仿宋_GB2312"/>
          <w:sz w:val="36"/>
          <w:szCs w:val="36"/>
        </w:rPr>
      </w:pPr>
      <w:r>
        <w:rPr>
          <w:rFonts w:hint="eastAsia" w:eastAsia="仿宋_GB2312"/>
          <w:sz w:val="36"/>
          <w:szCs w:val="36"/>
        </w:rPr>
        <w:t>授权委托书</w:t>
      </w:r>
      <w:r>
        <w:rPr>
          <w:rFonts w:eastAsia="仿宋_GB2312"/>
          <w:sz w:val="36"/>
          <w:szCs w:val="36"/>
        </w:rPr>
        <w:t>…………………………………………</w:t>
      </w:r>
      <w:r>
        <w:rPr>
          <w:rFonts w:hint="eastAsia" w:eastAsia="仿宋_GB2312"/>
          <w:sz w:val="36"/>
          <w:szCs w:val="36"/>
        </w:rPr>
        <w:t>3</w:t>
      </w:r>
    </w:p>
    <w:p>
      <w:pPr>
        <w:spacing w:line="600" w:lineRule="exact"/>
        <w:jc w:val="left"/>
        <w:rPr>
          <w:rFonts w:hint="eastAsia" w:eastAsia="仿宋_GB2312"/>
          <w:sz w:val="36"/>
          <w:szCs w:val="36"/>
        </w:rPr>
      </w:pPr>
      <w:r>
        <w:rPr>
          <w:rFonts w:hint="eastAsia" w:eastAsia="仿宋_GB2312"/>
          <w:sz w:val="36"/>
          <w:szCs w:val="36"/>
        </w:rPr>
        <w:t>营业执照</w:t>
      </w:r>
      <w:r>
        <w:rPr>
          <w:rFonts w:eastAsia="仿宋_GB2312"/>
          <w:sz w:val="36"/>
          <w:szCs w:val="36"/>
        </w:rPr>
        <w:t>……………………………………………</w:t>
      </w:r>
      <w:r>
        <w:rPr>
          <w:rFonts w:hint="eastAsia" w:eastAsia="仿宋_GB2312"/>
          <w:sz w:val="36"/>
          <w:szCs w:val="36"/>
        </w:rPr>
        <w:t>4</w:t>
      </w:r>
    </w:p>
    <w:p>
      <w:pPr>
        <w:spacing w:line="600" w:lineRule="exact"/>
        <w:jc w:val="left"/>
        <w:rPr>
          <w:rFonts w:hint="eastAsia" w:eastAsia="仿宋_GB2312"/>
          <w:sz w:val="36"/>
          <w:szCs w:val="36"/>
          <w:lang w:val="en-US" w:eastAsia="zh-CN"/>
        </w:rPr>
      </w:pPr>
      <w:r>
        <w:rPr>
          <w:rFonts w:hint="eastAsia" w:eastAsia="仿宋_GB2312"/>
          <w:sz w:val="36"/>
          <w:szCs w:val="36"/>
          <w:lang w:val="en-US" w:eastAsia="zh-CN"/>
        </w:rPr>
        <w:t>服务承诺</w:t>
      </w:r>
      <w:r>
        <w:rPr>
          <w:rFonts w:eastAsia="仿宋_GB2312"/>
          <w:sz w:val="36"/>
          <w:szCs w:val="36"/>
        </w:rPr>
        <w:t>……………………………………………</w:t>
      </w:r>
      <w:r>
        <w:rPr>
          <w:rFonts w:hint="eastAsia" w:eastAsia="仿宋_GB2312"/>
          <w:sz w:val="36"/>
          <w:szCs w:val="36"/>
          <w:lang w:val="en-US" w:eastAsia="zh-CN"/>
        </w:rPr>
        <w:t>5</w:t>
      </w:r>
    </w:p>
    <w:p>
      <w:pPr>
        <w:pStyle w:val="2"/>
        <w:rPr>
          <w:rFonts w:hint="eastAsia"/>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sectPr>
          <w:pgSz w:w="11906" w:h="16838"/>
          <w:pgMar w:top="1304" w:right="1797" w:bottom="1134" w:left="1797" w:header="851" w:footer="992" w:gutter="0"/>
          <w:pgNumType w:start="1"/>
          <w:cols w:space="720" w:num="1"/>
          <w:docGrid w:type="lines" w:linePitch="312" w:charSpace="0"/>
        </w:sectPr>
      </w:pPr>
    </w:p>
    <w:p>
      <w:pPr>
        <w:pStyle w:val="2"/>
        <w:rPr>
          <w:rFonts w:hint="eastAsia"/>
        </w:rPr>
      </w:pPr>
    </w:p>
    <w:p>
      <w:pPr>
        <w:jc w:val="center"/>
        <w:rPr>
          <w:rFonts w:hint="eastAsia" w:ascii="仿宋_GB2312" w:hAnsi="宋体" w:eastAsia="黑体"/>
          <w:b/>
          <w:sz w:val="32"/>
          <w:szCs w:val="32"/>
        </w:rPr>
      </w:pPr>
      <w:r>
        <w:rPr>
          <w:rFonts w:hint="eastAsia" w:ascii="仿宋_GB2312" w:hAnsi="宋体" w:eastAsia="黑体"/>
          <w:b/>
          <w:sz w:val="32"/>
          <w:szCs w:val="32"/>
        </w:rPr>
        <w:t>一  报价函</w:t>
      </w:r>
    </w:p>
    <w:p>
      <w:pPr>
        <w:rPr>
          <w:rFonts w:hint="eastAsia"/>
          <w:sz w:val="28"/>
          <w:szCs w:val="28"/>
        </w:rPr>
      </w:pPr>
    </w:p>
    <w:p>
      <w:pPr>
        <w:snapToGrid w:val="0"/>
        <w:spacing w:line="360" w:lineRule="auto"/>
        <w:rPr>
          <w:rFonts w:ascii="仿宋_GB2312" w:eastAsia="仿宋_GB2312"/>
          <w:sz w:val="24"/>
        </w:rPr>
      </w:pPr>
      <w:r>
        <w:rPr>
          <w:rFonts w:hint="eastAsia" w:ascii="仿宋_GB2312" w:eastAsia="仿宋_GB2312"/>
          <w:sz w:val="24"/>
        </w:rPr>
        <w:t>致：四川济通工程试验检测有限公司</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我公司已认真阅读了贵单位发出的</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z w:val="24"/>
          <w:szCs w:val="24"/>
          <w:u w:val="single"/>
          <w:lang w:val="en-US" w:eastAsia="zh-CN"/>
        </w:rPr>
        <w:t>省220线工程日部至热段公路新（改）建工程劳务配合及服务</w:t>
      </w:r>
      <w:r>
        <w:rPr>
          <w:rFonts w:hint="eastAsia" w:ascii="仿宋_GB2312" w:eastAsia="仿宋_GB2312"/>
          <w:snapToGrid w:val="0"/>
          <w:color w:val="auto"/>
          <w:sz w:val="24"/>
          <w:szCs w:val="24"/>
          <w:u w:val="single"/>
          <w:lang w:val="en-US" w:eastAsia="zh-CN"/>
        </w:rPr>
        <w:t>项目</w:t>
      </w:r>
      <w:r>
        <w:rPr>
          <w:rFonts w:hint="eastAsia" w:ascii="仿宋_GB2312" w:eastAsia="仿宋_GB2312"/>
          <w:sz w:val="24"/>
        </w:rPr>
        <w:t>询价函，接受贵方</w:t>
      </w:r>
      <w:r>
        <w:rPr>
          <w:rFonts w:hint="eastAsia" w:ascii="仿宋_GB2312" w:eastAsia="仿宋_GB2312"/>
          <w:sz w:val="24"/>
          <w:lang w:val="en-US" w:eastAsia="zh-CN"/>
        </w:rPr>
        <w:t>询价函</w:t>
      </w:r>
      <w:r>
        <w:rPr>
          <w:rFonts w:hint="eastAsia" w:ascii="仿宋_GB2312" w:eastAsia="仿宋_GB2312"/>
          <w:sz w:val="24"/>
        </w:rPr>
        <w:t>提出的各项要求，自愿参与该项目报价。</w:t>
      </w:r>
    </w:p>
    <w:p>
      <w:pPr>
        <w:numPr>
          <w:ilvl w:val="0"/>
          <w:numId w:val="1"/>
        </w:numPr>
        <w:snapToGrid w:val="0"/>
        <w:spacing w:line="360" w:lineRule="auto"/>
        <w:ind w:firstLine="480" w:firstLineChars="200"/>
        <w:rPr>
          <w:rFonts w:hint="eastAsia" w:ascii="仿宋_GB2312" w:eastAsia="仿宋_GB2312"/>
          <w:sz w:val="24"/>
        </w:rPr>
      </w:pPr>
      <w:r>
        <w:rPr>
          <w:rFonts w:hint="eastAsia" w:ascii="仿宋_GB2312" w:eastAsia="仿宋_GB2312"/>
          <w:sz w:val="24"/>
        </w:rPr>
        <w:t>报价表</w:t>
      </w:r>
    </w:p>
    <w:tbl>
      <w:tblPr>
        <w:tblStyle w:val="7"/>
        <w:tblW w:w="4998"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56"/>
        <w:gridCol w:w="2550"/>
        <w:gridCol w:w="885"/>
        <w:gridCol w:w="720"/>
        <w:gridCol w:w="885"/>
        <w:gridCol w:w="765"/>
        <w:gridCol w:w="900"/>
        <w:gridCol w:w="116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4" w:hRule="atLeast"/>
          <w:jc w:val="center"/>
        </w:trPr>
        <w:tc>
          <w:tcPr>
            <w:tcW w:w="656" w:type="dxa"/>
            <w:vAlign w:val="center"/>
          </w:tcPr>
          <w:p>
            <w:pPr>
              <w:widowControl/>
              <w:jc w:val="center"/>
              <w:rPr>
                <w:b/>
                <w:color w:val="000000"/>
                <w:kern w:val="0"/>
                <w:sz w:val="24"/>
                <w:szCs w:val="21"/>
              </w:rPr>
            </w:pPr>
            <w:r>
              <w:rPr>
                <w:rFonts w:ascii="Times New Roman" w:hAnsi="Times New Roman"/>
                <w:b/>
                <w:color w:val="000000"/>
                <w:kern w:val="0"/>
                <w:szCs w:val="21"/>
              </w:rPr>
              <w:t>序号</w:t>
            </w:r>
          </w:p>
        </w:tc>
        <w:tc>
          <w:tcPr>
            <w:tcW w:w="2550" w:type="dxa"/>
            <w:vAlign w:val="center"/>
          </w:tcPr>
          <w:p>
            <w:pPr>
              <w:widowControl/>
              <w:jc w:val="center"/>
              <w:rPr>
                <w:b/>
                <w:color w:val="000000"/>
                <w:kern w:val="0"/>
                <w:sz w:val="24"/>
                <w:szCs w:val="21"/>
              </w:rPr>
            </w:pPr>
            <w:r>
              <w:rPr>
                <w:rFonts w:ascii="Times New Roman" w:hAnsi="Times New Roman"/>
                <w:b/>
                <w:color w:val="000000"/>
                <w:kern w:val="0"/>
                <w:szCs w:val="21"/>
              </w:rPr>
              <w:t>项目</w:t>
            </w:r>
          </w:p>
        </w:tc>
        <w:tc>
          <w:tcPr>
            <w:tcW w:w="885" w:type="dxa"/>
            <w:vAlign w:val="center"/>
          </w:tcPr>
          <w:p>
            <w:pPr>
              <w:widowControl/>
              <w:jc w:val="center"/>
              <w:rPr>
                <w:b/>
                <w:color w:val="000000"/>
                <w:kern w:val="0"/>
                <w:sz w:val="24"/>
                <w:szCs w:val="21"/>
              </w:rPr>
            </w:pPr>
            <w:r>
              <w:rPr>
                <w:rFonts w:hint="eastAsia" w:ascii="Times New Roman" w:hAnsi="Times New Roman"/>
                <w:b/>
                <w:color w:val="000000"/>
                <w:kern w:val="0"/>
                <w:szCs w:val="21"/>
                <w:lang w:val="en-US" w:eastAsia="zh-CN"/>
              </w:rPr>
              <w:t>预计</w:t>
            </w:r>
            <w:r>
              <w:rPr>
                <w:rFonts w:ascii="Times New Roman" w:hAnsi="Times New Roman"/>
                <w:b/>
                <w:color w:val="000000"/>
                <w:kern w:val="0"/>
                <w:szCs w:val="21"/>
              </w:rPr>
              <w:t>使用天数</w:t>
            </w:r>
          </w:p>
        </w:tc>
        <w:tc>
          <w:tcPr>
            <w:tcW w:w="720" w:type="dxa"/>
            <w:vAlign w:val="center"/>
          </w:tcPr>
          <w:p>
            <w:pPr>
              <w:widowControl/>
              <w:jc w:val="center"/>
              <w:rPr>
                <w:b/>
                <w:color w:val="000000"/>
                <w:kern w:val="0"/>
                <w:sz w:val="24"/>
                <w:szCs w:val="21"/>
              </w:rPr>
            </w:pPr>
            <w:r>
              <w:rPr>
                <w:rFonts w:ascii="Times New Roman" w:hAnsi="Times New Roman"/>
                <w:b/>
                <w:color w:val="000000"/>
                <w:kern w:val="0"/>
                <w:szCs w:val="21"/>
              </w:rPr>
              <w:t>需求数量</w:t>
            </w:r>
          </w:p>
        </w:tc>
        <w:tc>
          <w:tcPr>
            <w:tcW w:w="885" w:type="dxa"/>
            <w:vAlign w:val="center"/>
          </w:tcPr>
          <w:p>
            <w:pPr>
              <w:widowControl/>
              <w:jc w:val="center"/>
              <w:rPr>
                <w:rFonts w:hint="default" w:ascii="Times New Roman" w:hAnsi="Times New Roman"/>
                <w:b/>
                <w:color w:val="000000"/>
                <w:kern w:val="0"/>
                <w:szCs w:val="21"/>
                <w:lang w:val="en-US" w:eastAsia="zh-CN"/>
              </w:rPr>
            </w:pPr>
            <w:r>
              <w:rPr>
                <w:rFonts w:hint="eastAsia" w:ascii="Times New Roman" w:hAnsi="Times New Roman"/>
                <w:b/>
                <w:color w:val="000000"/>
                <w:kern w:val="0"/>
                <w:szCs w:val="21"/>
                <w:lang w:val="en-US" w:eastAsia="zh-CN"/>
              </w:rPr>
              <w:t>单位</w:t>
            </w:r>
          </w:p>
        </w:tc>
        <w:tc>
          <w:tcPr>
            <w:tcW w:w="765" w:type="dxa"/>
            <w:vAlign w:val="center"/>
          </w:tcPr>
          <w:p>
            <w:pPr>
              <w:widowControl/>
              <w:jc w:val="center"/>
              <w:rPr>
                <w:rFonts w:hint="eastAsia" w:ascii="Times New Roman" w:hAnsi="Times New Roman"/>
                <w:b/>
                <w:color w:val="000000"/>
                <w:kern w:val="0"/>
                <w:szCs w:val="21"/>
                <w:lang w:val="en-US" w:eastAsia="zh-CN"/>
              </w:rPr>
            </w:pPr>
            <w:r>
              <w:rPr>
                <w:rFonts w:hint="eastAsia" w:ascii="Times New Roman" w:hAnsi="Times New Roman"/>
                <w:b/>
                <w:color w:val="000000"/>
                <w:kern w:val="0"/>
                <w:szCs w:val="21"/>
                <w:lang w:val="en-US" w:eastAsia="zh-CN"/>
              </w:rPr>
              <w:t>提供数量</w:t>
            </w:r>
          </w:p>
        </w:tc>
        <w:tc>
          <w:tcPr>
            <w:tcW w:w="900" w:type="dxa"/>
            <w:vAlign w:val="center"/>
          </w:tcPr>
          <w:p>
            <w:pPr>
              <w:widowControl/>
              <w:jc w:val="center"/>
              <w:rPr>
                <w:rFonts w:hint="default" w:ascii="Times New Roman" w:hAnsi="Times New Roman" w:eastAsia="宋体"/>
                <w:b w:val="0"/>
                <w:bCs/>
                <w:color w:val="000000"/>
                <w:kern w:val="0"/>
                <w:szCs w:val="21"/>
                <w:lang w:val="en-US" w:eastAsia="zh-CN"/>
              </w:rPr>
            </w:pPr>
            <w:r>
              <w:rPr>
                <w:rFonts w:hint="eastAsia" w:ascii="Times New Roman" w:hAnsi="Times New Roman"/>
                <w:b/>
                <w:color w:val="000000"/>
                <w:kern w:val="0"/>
                <w:szCs w:val="21"/>
                <w:lang w:val="en-US" w:eastAsia="zh-CN"/>
              </w:rPr>
              <w:t xml:space="preserve">单价 </w:t>
            </w:r>
            <w:r>
              <w:rPr>
                <w:rFonts w:hint="eastAsia" w:ascii="Times New Roman" w:hAnsi="Times New Roman"/>
                <w:b/>
                <w:color w:val="000000"/>
                <w:kern w:val="0"/>
                <w:szCs w:val="21"/>
                <w:lang w:eastAsia="zh-CN"/>
              </w:rPr>
              <w:t>（</w:t>
            </w:r>
            <w:r>
              <w:rPr>
                <w:rFonts w:hint="eastAsia" w:ascii="Times New Roman" w:hAnsi="Times New Roman"/>
                <w:b/>
                <w:color w:val="000000"/>
                <w:kern w:val="0"/>
                <w:szCs w:val="21"/>
                <w:lang w:val="en-US" w:eastAsia="zh-CN"/>
              </w:rPr>
              <w:t>元）</w:t>
            </w:r>
          </w:p>
        </w:tc>
        <w:tc>
          <w:tcPr>
            <w:tcW w:w="1164" w:type="dxa"/>
            <w:vAlign w:val="center"/>
          </w:tcPr>
          <w:p>
            <w:pPr>
              <w:widowControl/>
              <w:jc w:val="center"/>
              <w:rPr>
                <w:rFonts w:hint="default" w:ascii="Times New Roman" w:hAnsi="Times New Roman" w:eastAsia="宋体"/>
                <w:b/>
                <w:color w:val="000000"/>
                <w:kern w:val="0"/>
                <w:szCs w:val="21"/>
                <w:lang w:val="en-US" w:eastAsia="zh-CN"/>
              </w:rPr>
            </w:pPr>
            <w:r>
              <w:rPr>
                <w:rFonts w:hint="eastAsia" w:ascii="Times New Roman" w:hAnsi="Times New Roman"/>
                <w:b/>
                <w:color w:val="000000"/>
                <w:kern w:val="0"/>
                <w:szCs w:val="21"/>
                <w:lang w:val="en-US" w:eastAsia="zh-CN"/>
              </w:rPr>
              <w:t>合计金额</w:t>
            </w:r>
            <w:r>
              <w:rPr>
                <w:rFonts w:hint="eastAsia" w:ascii="Times New Roman" w:hAnsi="Times New Roman"/>
                <w:b/>
                <w:color w:val="000000"/>
                <w:kern w:val="0"/>
                <w:szCs w:val="21"/>
                <w:lang w:eastAsia="zh-CN"/>
              </w:rPr>
              <w:t>（</w:t>
            </w:r>
            <w:r>
              <w:rPr>
                <w:rFonts w:hint="eastAsia" w:ascii="Times New Roman" w:hAnsi="Times New Roman"/>
                <w:b/>
                <w:color w:val="000000"/>
                <w:kern w:val="0"/>
                <w:szCs w:val="21"/>
                <w:lang w:val="en-US" w:eastAsia="zh-CN"/>
              </w:rPr>
              <w:t>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6" w:hRule="atLeast"/>
          <w:jc w:val="center"/>
        </w:trPr>
        <w:tc>
          <w:tcPr>
            <w:tcW w:w="656" w:type="dxa"/>
            <w:vAlign w:val="center"/>
          </w:tcPr>
          <w:p>
            <w:pPr>
              <w:widowControl/>
              <w:jc w:val="center"/>
              <w:rPr>
                <w:color w:val="000000"/>
                <w:kern w:val="0"/>
                <w:sz w:val="24"/>
                <w:szCs w:val="21"/>
              </w:rPr>
            </w:pPr>
            <w:r>
              <w:rPr>
                <w:rFonts w:ascii="Times New Roman" w:hAnsi="Times New Roman"/>
                <w:color w:val="000000"/>
                <w:kern w:val="0"/>
                <w:szCs w:val="21"/>
              </w:rPr>
              <w:t>1</w:t>
            </w:r>
          </w:p>
        </w:tc>
        <w:tc>
          <w:tcPr>
            <w:tcW w:w="2550" w:type="dxa"/>
            <w:vAlign w:val="center"/>
          </w:tcPr>
          <w:p>
            <w:pPr>
              <w:keepNext w:val="0"/>
              <w:keepLines w:val="0"/>
              <w:widowControl/>
              <w:suppressLineNumbers w:val="0"/>
              <w:jc w:val="center"/>
              <w:textAlignment w:val="center"/>
              <w:rPr>
                <w:color w:val="000000"/>
                <w:kern w:val="0"/>
                <w:sz w:val="24"/>
                <w:szCs w:val="21"/>
              </w:rPr>
            </w:pPr>
            <w:r>
              <w:rPr>
                <w:rFonts w:hint="eastAsia" w:ascii="宋体" w:hAnsi="宋体" w:eastAsia="宋体" w:cs="宋体"/>
                <w:i w:val="0"/>
                <w:iCs w:val="0"/>
                <w:color w:val="000000"/>
                <w:kern w:val="0"/>
                <w:sz w:val="21"/>
                <w:szCs w:val="21"/>
                <w:u w:val="none"/>
                <w:lang w:val="en-US" w:eastAsia="zh-CN" w:bidi="ar"/>
              </w:rPr>
              <w:t>面包车（含一名司机、过路费、油费及食宿费）</w:t>
            </w:r>
          </w:p>
        </w:tc>
        <w:tc>
          <w:tcPr>
            <w:tcW w:w="885" w:type="dxa"/>
            <w:vAlign w:val="center"/>
          </w:tcPr>
          <w:p>
            <w:pPr>
              <w:keepNext w:val="0"/>
              <w:keepLines w:val="0"/>
              <w:widowControl/>
              <w:suppressLineNumbers w:val="0"/>
              <w:jc w:val="center"/>
              <w:textAlignment w:val="center"/>
              <w:rPr>
                <w:rFonts w:hint="default" w:eastAsia="宋体"/>
                <w:color w:val="000000"/>
                <w:kern w:val="0"/>
                <w:sz w:val="24"/>
                <w:szCs w:val="21"/>
                <w:lang w:val="en-US" w:eastAsia="zh-CN"/>
              </w:rPr>
            </w:pPr>
            <w:r>
              <w:rPr>
                <w:rFonts w:hint="eastAsia" w:ascii="Times New Roman" w:hAnsi="Times New Roman" w:cs="Times New Roman"/>
                <w:i w:val="0"/>
                <w:iCs w:val="0"/>
                <w:color w:val="000000"/>
                <w:kern w:val="0"/>
                <w:sz w:val="21"/>
                <w:szCs w:val="21"/>
                <w:u w:val="none"/>
                <w:lang w:val="en-US" w:eastAsia="zh-CN" w:bidi="ar"/>
              </w:rPr>
              <w:t>8</w:t>
            </w:r>
          </w:p>
        </w:tc>
        <w:tc>
          <w:tcPr>
            <w:tcW w:w="72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 w:val="24"/>
                <w:szCs w:val="21"/>
                <w:lang w:val="en-US" w:eastAsia="zh-CN"/>
              </w:rPr>
            </w:pPr>
            <w:r>
              <w:rPr>
                <w:rStyle w:val="18"/>
                <w:rFonts w:eastAsia="宋体"/>
                <w:lang w:val="en-US" w:eastAsia="zh-CN" w:bidi="ar"/>
              </w:rPr>
              <w:t>1</w:t>
            </w:r>
          </w:p>
        </w:tc>
        <w:tc>
          <w:tcPr>
            <w:tcW w:w="88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台/天</w:t>
            </w:r>
          </w:p>
        </w:tc>
        <w:tc>
          <w:tcPr>
            <w:tcW w:w="765" w:type="dxa"/>
            <w:vAlign w:val="center"/>
          </w:tcPr>
          <w:p>
            <w:pPr>
              <w:keepNext w:val="0"/>
              <w:keepLines w:val="0"/>
              <w:widowControl/>
              <w:suppressLineNumbers w:val="0"/>
              <w:jc w:val="center"/>
              <w:textAlignment w:val="center"/>
              <w:rPr>
                <w:rFonts w:hint="eastAsia" w:ascii="Times New Roman" w:hAnsi="Times New Roman" w:cs="Times New Roman"/>
                <w:i w:val="0"/>
                <w:iCs w:val="0"/>
                <w:color w:val="000000"/>
                <w:kern w:val="0"/>
                <w:sz w:val="21"/>
                <w:szCs w:val="21"/>
                <w:u w:val="none"/>
                <w:lang w:val="en-US" w:eastAsia="zh-CN" w:bidi="ar"/>
              </w:rPr>
            </w:pPr>
          </w:p>
        </w:tc>
        <w:tc>
          <w:tcPr>
            <w:tcW w:w="900" w:type="dxa"/>
            <w:vAlign w:val="center"/>
          </w:tcPr>
          <w:p>
            <w:pPr>
              <w:keepNext w:val="0"/>
              <w:keepLines w:val="0"/>
              <w:widowControl/>
              <w:suppressLineNumbers w:val="0"/>
              <w:jc w:val="center"/>
              <w:textAlignment w:val="center"/>
              <w:rPr>
                <w:rStyle w:val="18"/>
                <w:rFonts w:hint="default" w:eastAsia="宋体"/>
                <w:lang w:val="en-US" w:eastAsia="zh-CN" w:bidi="ar"/>
              </w:rPr>
            </w:pPr>
          </w:p>
        </w:tc>
        <w:tc>
          <w:tcPr>
            <w:tcW w:w="1164"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6" w:type="dxa"/>
            <w:vAlign w:val="center"/>
          </w:tcPr>
          <w:p>
            <w:pPr>
              <w:widowControl/>
              <w:jc w:val="center"/>
              <w:rPr>
                <w:color w:val="000000"/>
                <w:kern w:val="0"/>
                <w:sz w:val="24"/>
                <w:szCs w:val="21"/>
              </w:rPr>
            </w:pPr>
            <w:r>
              <w:rPr>
                <w:rFonts w:ascii="Times New Roman" w:hAnsi="Times New Roman"/>
                <w:color w:val="000000"/>
                <w:kern w:val="0"/>
                <w:szCs w:val="21"/>
              </w:rPr>
              <w:t>2</w:t>
            </w:r>
          </w:p>
        </w:tc>
        <w:tc>
          <w:tcPr>
            <w:tcW w:w="2550" w:type="dxa"/>
            <w:vAlign w:val="center"/>
          </w:tcPr>
          <w:p>
            <w:pPr>
              <w:keepNext w:val="0"/>
              <w:keepLines w:val="0"/>
              <w:widowControl/>
              <w:suppressLineNumbers w:val="0"/>
              <w:jc w:val="center"/>
              <w:textAlignment w:val="center"/>
              <w:rPr>
                <w:color w:val="000000"/>
                <w:kern w:val="0"/>
                <w:sz w:val="24"/>
                <w:szCs w:val="21"/>
              </w:rPr>
            </w:pPr>
            <w:r>
              <w:rPr>
                <w:rFonts w:hint="eastAsia" w:ascii="宋体" w:hAnsi="宋体" w:eastAsia="宋体" w:cs="宋体"/>
                <w:i w:val="0"/>
                <w:iCs w:val="0"/>
                <w:color w:val="000000"/>
                <w:kern w:val="0"/>
                <w:sz w:val="21"/>
                <w:szCs w:val="21"/>
                <w:u w:val="none"/>
                <w:lang w:val="en-US" w:eastAsia="zh-CN" w:bidi="ar"/>
              </w:rPr>
              <w:t>技术人员（含食宿费）</w:t>
            </w:r>
          </w:p>
        </w:tc>
        <w:tc>
          <w:tcPr>
            <w:tcW w:w="885" w:type="dxa"/>
            <w:vAlign w:val="center"/>
          </w:tcPr>
          <w:p>
            <w:pPr>
              <w:keepNext w:val="0"/>
              <w:keepLines w:val="0"/>
              <w:widowControl/>
              <w:suppressLineNumbers w:val="0"/>
              <w:jc w:val="center"/>
              <w:textAlignment w:val="center"/>
              <w:rPr>
                <w:rFonts w:hint="default" w:ascii="Times New Roman" w:hAnsi="Times New Roman" w:eastAsia="宋体"/>
                <w:color w:val="000000"/>
                <w:kern w:val="0"/>
                <w:szCs w:val="21"/>
                <w:lang w:val="en-US" w:eastAsia="zh-CN"/>
              </w:rPr>
            </w:pPr>
            <w:r>
              <w:rPr>
                <w:rFonts w:hint="eastAsia" w:ascii="Times New Roman" w:hAnsi="Times New Roman" w:cs="Times New Roman"/>
                <w:i w:val="0"/>
                <w:iCs w:val="0"/>
                <w:color w:val="000000"/>
                <w:kern w:val="0"/>
                <w:sz w:val="21"/>
                <w:szCs w:val="21"/>
                <w:u w:val="none"/>
                <w:lang w:val="en-US" w:eastAsia="zh-CN" w:bidi="ar"/>
              </w:rPr>
              <w:t>8</w:t>
            </w:r>
          </w:p>
        </w:tc>
        <w:tc>
          <w:tcPr>
            <w:tcW w:w="72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Cs w:val="21"/>
                <w:lang w:val="en-US" w:eastAsia="zh-CN"/>
              </w:rPr>
            </w:pPr>
            <w:r>
              <w:rPr>
                <w:rStyle w:val="18"/>
                <w:rFonts w:eastAsia="宋体"/>
                <w:lang w:val="en-US" w:eastAsia="zh-CN" w:bidi="ar"/>
              </w:rPr>
              <w:t>4</w:t>
            </w:r>
          </w:p>
        </w:tc>
        <w:tc>
          <w:tcPr>
            <w:tcW w:w="88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人/天</w:t>
            </w:r>
          </w:p>
        </w:tc>
        <w:tc>
          <w:tcPr>
            <w:tcW w:w="765" w:type="dxa"/>
            <w:vAlign w:val="center"/>
          </w:tcPr>
          <w:p>
            <w:pPr>
              <w:keepNext w:val="0"/>
              <w:keepLines w:val="0"/>
              <w:widowControl/>
              <w:suppressLineNumbers w:val="0"/>
              <w:jc w:val="center"/>
              <w:textAlignment w:val="center"/>
              <w:rPr>
                <w:rFonts w:hint="eastAsia" w:ascii="Times New Roman" w:hAnsi="Times New Roman" w:cs="Times New Roman"/>
                <w:i w:val="0"/>
                <w:iCs w:val="0"/>
                <w:color w:val="000000"/>
                <w:kern w:val="0"/>
                <w:sz w:val="21"/>
                <w:szCs w:val="21"/>
                <w:u w:val="none"/>
                <w:lang w:val="en-US" w:eastAsia="zh-CN" w:bidi="ar"/>
              </w:rPr>
            </w:pPr>
          </w:p>
        </w:tc>
        <w:tc>
          <w:tcPr>
            <w:tcW w:w="900" w:type="dxa"/>
            <w:vAlign w:val="center"/>
          </w:tcPr>
          <w:p>
            <w:pPr>
              <w:keepNext w:val="0"/>
              <w:keepLines w:val="0"/>
              <w:widowControl/>
              <w:suppressLineNumbers w:val="0"/>
              <w:jc w:val="center"/>
              <w:textAlignment w:val="center"/>
              <w:rPr>
                <w:rStyle w:val="18"/>
                <w:rFonts w:eastAsia="宋体"/>
                <w:lang w:val="en-US" w:eastAsia="zh-CN" w:bidi="ar"/>
              </w:rPr>
            </w:pPr>
          </w:p>
        </w:tc>
        <w:tc>
          <w:tcPr>
            <w:tcW w:w="1164"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2" w:hRule="atLeast"/>
          <w:jc w:val="center"/>
        </w:trPr>
        <w:tc>
          <w:tcPr>
            <w:tcW w:w="656" w:type="dxa"/>
            <w:vAlign w:val="center"/>
          </w:tcPr>
          <w:p>
            <w:pPr>
              <w:widowControl/>
              <w:jc w:val="center"/>
              <w:rPr>
                <w:color w:val="000000"/>
                <w:kern w:val="0"/>
                <w:sz w:val="24"/>
                <w:szCs w:val="21"/>
              </w:rPr>
            </w:pPr>
            <w:r>
              <w:rPr>
                <w:rFonts w:ascii="Times New Roman" w:hAnsi="Times New Roman"/>
                <w:color w:val="000000"/>
                <w:kern w:val="0"/>
                <w:szCs w:val="21"/>
              </w:rPr>
              <w:t>3</w:t>
            </w:r>
          </w:p>
        </w:tc>
        <w:tc>
          <w:tcPr>
            <w:tcW w:w="2550" w:type="dxa"/>
            <w:vAlign w:val="center"/>
          </w:tcPr>
          <w:p>
            <w:pPr>
              <w:keepNext w:val="0"/>
              <w:keepLines w:val="0"/>
              <w:widowControl/>
              <w:suppressLineNumbers w:val="0"/>
              <w:jc w:val="center"/>
              <w:textAlignment w:val="center"/>
              <w:rPr>
                <w:color w:val="000000"/>
                <w:kern w:val="0"/>
                <w:sz w:val="24"/>
                <w:szCs w:val="21"/>
              </w:rPr>
            </w:pPr>
            <w:r>
              <w:rPr>
                <w:rFonts w:hint="eastAsia" w:ascii="宋体" w:hAnsi="宋体" w:eastAsia="宋体" w:cs="宋体"/>
                <w:i w:val="0"/>
                <w:iCs w:val="0"/>
                <w:color w:val="000000"/>
                <w:kern w:val="0"/>
                <w:sz w:val="21"/>
                <w:szCs w:val="21"/>
                <w:u w:val="none"/>
                <w:lang w:val="en-US" w:eastAsia="zh-CN" w:bidi="ar"/>
              </w:rPr>
              <w:t>安全员（含食宿费）</w:t>
            </w:r>
          </w:p>
        </w:tc>
        <w:tc>
          <w:tcPr>
            <w:tcW w:w="885" w:type="dxa"/>
            <w:vAlign w:val="center"/>
          </w:tcPr>
          <w:p>
            <w:pPr>
              <w:keepNext w:val="0"/>
              <w:keepLines w:val="0"/>
              <w:widowControl/>
              <w:suppressLineNumbers w:val="0"/>
              <w:jc w:val="center"/>
              <w:textAlignment w:val="center"/>
              <w:rPr>
                <w:rFonts w:hint="default" w:ascii="Times New Roman" w:hAnsi="Times New Roman" w:eastAsia="宋体"/>
                <w:color w:val="000000"/>
                <w:kern w:val="0"/>
                <w:szCs w:val="21"/>
                <w:lang w:val="en-US" w:eastAsia="zh-CN"/>
              </w:rPr>
            </w:pPr>
            <w:r>
              <w:rPr>
                <w:rFonts w:hint="eastAsia" w:ascii="Times New Roman" w:hAnsi="Times New Roman" w:cs="Times New Roman"/>
                <w:i w:val="0"/>
                <w:iCs w:val="0"/>
                <w:color w:val="000000"/>
                <w:kern w:val="0"/>
                <w:sz w:val="21"/>
                <w:szCs w:val="21"/>
                <w:u w:val="none"/>
                <w:lang w:val="en-US" w:eastAsia="zh-CN" w:bidi="ar"/>
              </w:rPr>
              <w:t>8</w:t>
            </w:r>
          </w:p>
        </w:tc>
        <w:tc>
          <w:tcPr>
            <w:tcW w:w="72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Cs w:val="21"/>
                <w:lang w:val="en-US" w:eastAsia="zh-CN"/>
              </w:rPr>
            </w:pPr>
            <w:r>
              <w:rPr>
                <w:rStyle w:val="18"/>
                <w:rFonts w:eastAsia="宋体"/>
                <w:lang w:val="en-US" w:eastAsia="zh-CN" w:bidi="ar"/>
              </w:rPr>
              <w:t>2</w:t>
            </w:r>
          </w:p>
        </w:tc>
        <w:tc>
          <w:tcPr>
            <w:tcW w:w="88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人/天</w:t>
            </w:r>
          </w:p>
        </w:tc>
        <w:tc>
          <w:tcPr>
            <w:tcW w:w="765" w:type="dxa"/>
            <w:vAlign w:val="center"/>
          </w:tcPr>
          <w:p>
            <w:pPr>
              <w:keepNext w:val="0"/>
              <w:keepLines w:val="0"/>
              <w:widowControl/>
              <w:suppressLineNumbers w:val="0"/>
              <w:jc w:val="center"/>
              <w:textAlignment w:val="center"/>
              <w:rPr>
                <w:rFonts w:hint="eastAsia" w:ascii="Times New Roman" w:hAnsi="Times New Roman" w:cs="Times New Roman"/>
                <w:i w:val="0"/>
                <w:iCs w:val="0"/>
                <w:color w:val="000000"/>
                <w:kern w:val="0"/>
                <w:sz w:val="21"/>
                <w:szCs w:val="21"/>
                <w:u w:val="none"/>
                <w:lang w:val="en-US" w:eastAsia="zh-CN" w:bidi="ar"/>
              </w:rPr>
            </w:pPr>
          </w:p>
        </w:tc>
        <w:tc>
          <w:tcPr>
            <w:tcW w:w="900" w:type="dxa"/>
            <w:vAlign w:val="center"/>
          </w:tcPr>
          <w:p>
            <w:pPr>
              <w:keepNext w:val="0"/>
              <w:keepLines w:val="0"/>
              <w:widowControl/>
              <w:suppressLineNumbers w:val="0"/>
              <w:jc w:val="center"/>
              <w:textAlignment w:val="center"/>
              <w:rPr>
                <w:rStyle w:val="18"/>
                <w:rFonts w:eastAsia="宋体"/>
                <w:lang w:val="en-US" w:eastAsia="zh-CN" w:bidi="ar"/>
              </w:rPr>
            </w:pPr>
          </w:p>
        </w:tc>
        <w:tc>
          <w:tcPr>
            <w:tcW w:w="1164"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6" w:type="dxa"/>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4</w:t>
            </w:r>
          </w:p>
        </w:tc>
        <w:tc>
          <w:tcPr>
            <w:tcW w:w="2550" w:type="dxa"/>
            <w:vAlign w:val="center"/>
          </w:tcPr>
          <w:p>
            <w:pPr>
              <w:keepNext w:val="0"/>
              <w:keepLines w:val="0"/>
              <w:widowControl/>
              <w:suppressLineNumbers w:val="0"/>
              <w:jc w:val="center"/>
              <w:textAlignment w:val="center"/>
              <w:rPr>
                <w:rFonts w:ascii="Times New Roman" w:hAnsi="Times New Roman"/>
                <w:color w:val="000000"/>
                <w:kern w:val="0"/>
                <w:szCs w:val="21"/>
              </w:rPr>
            </w:pPr>
            <w:r>
              <w:rPr>
                <w:rFonts w:hint="eastAsia" w:ascii="宋体" w:hAnsi="宋体" w:eastAsia="宋体" w:cs="宋体"/>
                <w:i w:val="0"/>
                <w:iCs w:val="0"/>
                <w:color w:val="000000"/>
                <w:kern w:val="0"/>
                <w:sz w:val="21"/>
                <w:szCs w:val="21"/>
                <w:u w:val="none"/>
                <w:lang w:val="en-US" w:eastAsia="zh-CN" w:bidi="ar"/>
              </w:rPr>
              <w:t>安全防护设施（锥形桶、标识牌、爆闪灯）</w:t>
            </w:r>
          </w:p>
        </w:tc>
        <w:tc>
          <w:tcPr>
            <w:tcW w:w="885" w:type="dxa"/>
            <w:vAlign w:val="center"/>
          </w:tcPr>
          <w:p>
            <w:pPr>
              <w:keepNext w:val="0"/>
              <w:keepLines w:val="0"/>
              <w:widowControl/>
              <w:suppressLineNumbers w:val="0"/>
              <w:jc w:val="center"/>
              <w:textAlignment w:val="center"/>
              <w:rPr>
                <w:rFonts w:hint="default" w:ascii="Times New Roman" w:hAnsi="Times New Roman" w:eastAsia="宋体"/>
                <w:color w:val="000000"/>
                <w:kern w:val="0"/>
                <w:szCs w:val="21"/>
                <w:lang w:val="en-US" w:eastAsia="zh-CN"/>
              </w:rPr>
            </w:pPr>
            <w:r>
              <w:rPr>
                <w:rFonts w:hint="eastAsia" w:ascii="Times New Roman" w:hAnsi="Times New Roman" w:cs="Times New Roman"/>
                <w:i w:val="0"/>
                <w:iCs w:val="0"/>
                <w:color w:val="000000"/>
                <w:kern w:val="0"/>
                <w:sz w:val="21"/>
                <w:szCs w:val="21"/>
                <w:u w:val="none"/>
                <w:lang w:val="en-US" w:eastAsia="zh-CN" w:bidi="ar"/>
              </w:rPr>
              <w:t>8</w:t>
            </w:r>
          </w:p>
        </w:tc>
        <w:tc>
          <w:tcPr>
            <w:tcW w:w="72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Cs w:val="21"/>
                <w:lang w:val="en-US" w:eastAsia="zh-CN"/>
              </w:rPr>
            </w:pPr>
            <w:r>
              <w:rPr>
                <w:rStyle w:val="18"/>
                <w:rFonts w:eastAsia="宋体"/>
                <w:lang w:val="en-US" w:eastAsia="zh-CN" w:bidi="ar"/>
              </w:rPr>
              <w:t>1</w:t>
            </w:r>
          </w:p>
        </w:tc>
        <w:tc>
          <w:tcPr>
            <w:tcW w:w="88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套/天</w:t>
            </w:r>
          </w:p>
        </w:tc>
        <w:tc>
          <w:tcPr>
            <w:tcW w:w="765" w:type="dxa"/>
            <w:vAlign w:val="center"/>
          </w:tcPr>
          <w:p>
            <w:pPr>
              <w:keepNext w:val="0"/>
              <w:keepLines w:val="0"/>
              <w:widowControl/>
              <w:suppressLineNumbers w:val="0"/>
              <w:jc w:val="center"/>
              <w:textAlignment w:val="center"/>
              <w:rPr>
                <w:rFonts w:hint="eastAsia" w:ascii="Times New Roman" w:hAnsi="Times New Roman" w:cs="Times New Roman"/>
                <w:i w:val="0"/>
                <w:iCs w:val="0"/>
                <w:color w:val="000000"/>
                <w:kern w:val="0"/>
                <w:sz w:val="21"/>
                <w:szCs w:val="21"/>
                <w:u w:val="none"/>
                <w:lang w:val="en-US" w:eastAsia="zh-CN" w:bidi="ar"/>
              </w:rPr>
            </w:pPr>
          </w:p>
        </w:tc>
        <w:tc>
          <w:tcPr>
            <w:tcW w:w="900" w:type="dxa"/>
            <w:vAlign w:val="center"/>
          </w:tcPr>
          <w:p>
            <w:pPr>
              <w:keepNext w:val="0"/>
              <w:keepLines w:val="0"/>
              <w:widowControl/>
              <w:suppressLineNumbers w:val="0"/>
              <w:jc w:val="center"/>
              <w:textAlignment w:val="center"/>
              <w:rPr>
                <w:rStyle w:val="18"/>
                <w:rFonts w:eastAsia="宋体"/>
                <w:lang w:val="en-US" w:eastAsia="zh-CN" w:bidi="ar"/>
              </w:rPr>
            </w:pPr>
          </w:p>
        </w:tc>
        <w:tc>
          <w:tcPr>
            <w:tcW w:w="1164"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56" w:type="dxa"/>
            <w:vAlign w:val="center"/>
          </w:tcPr>
          <w:p>
            <w:pPr>
              <w:widowControl/>
              <w:jc w:val="center"/>
              <w:rPr>
                <w:rFonts w:hint="eastAsia" w:ascii="Times New Roman" w:hAnsi="Times New Roman" w:eastAsia="宋体"/>
                <w:color w:val="000000"/>
                <w:kern w:val="0"/>
                <w:szCs w:val="21"/>
                <w:lang w:val="en-US" w:eastAsia="zh-CN"/>
              </w:rPr>
            </w:pPr>
            <w:r>
              <w:rPr>
                <w:rFonts w:hint="eastAsia" w:ascii="Times New Roman" w:hAnsi="Times New Roman"/>
                <w:color w:val="000000"/>
                <w:kern w:val="0"/>
                <w:szCs w:val="21"/>
                <w:lang w:val="en-US" w:eastAsia="zh-CN"/>
              </w:rPr>
              <w:t>5</w:t>
            </w:r>
          </w:p>
        </w:tc>
        <w:tc>
          <w:tcPr>
            <w:tcW w:w="2550" w:type="dxa"/>
            <w:vAlign w:val="center"/>
          </w:tcPr>
          <w:p>
            <w:pPr>
              <w:keepNext w:val="0"/>
              <w:keepLines w:val="0"/>
              <w:widowControl/>
              <w:suppressLineNumbers w:val="0"/>
              <w:jc w:val="center"/>
              <w:textAlignment w:val="center"/>
              <w:rPr>
                <w:rFonts w:ascii="Times New Roman" w:hAnsi="Times New Roman"/>
                <w:color w:val="000000"/>
                <w:kern w:val="0"/>
                <w:szCs w:val="21"/>
              </w:rPr>
            </w:pPr>
            <w:r>
              <w:rPr>
                <w:rFonts w:hint="eastAsia" w:ascii="宋体" w:hAnsi="宋体" w:eastAsia="宋体" w:cs="宋体"/>
                <w:i w:val="0"/>
                <w:iCs w:val="0"/>
                <w:color w:val="000000"/>
                <w:kern w:val="0"/>
                <w:sz w:val="21"/>
                <w:szCs w:val="21"/>
                <w:u w:val="none"/>
                <w:lang w:val="en-US" w:eastAsia="zh-CN" w:bidi="ar"/>
              </w:rPr>
              <w:t>加载车</w:t>
            </w:r>
          </w:p>
        </w:tc>
        <w:tc>
          <w:tcPr>
            <w:tcW w:w="885" w:type="dxa"/>
            <w:vAlign w:val="center"/>
          </w:tcPr>
          <w:p>
            <w:pPr>
              <w:keepNext w:val="0"/>
              <w:keepLines w:val="0"/>
              <w:widowControl/>
              <w:suppressLineNumbers w:val="0"/>
              <w:jc w:val="center"/>
              <w:textAlignment w:val="center"/>
              <w:rPr>
                <w:rFonts w:hint="default" w:ascii="Times New Roman" w:hAnsi="Times New Roman"/>
                <w:color w:val="000000"/>
                <w:kern w:val="0"/>
                <w:szCs w:val="21"/>
                <w:lang w:val="en-US" w:eastAsia="zh-CN"/>
              </w:rPr>
            </w:pPr>
            <w:r>
              <w:rPr>
                <w:rFonts w:hint="eastAsia" w:ascii="Times New Roman" w:hAnsi="Times New Roman" w:cs="Times New Roman"/>
                <w:i w:val="0"/>
                <w:iCs w:val="0"/>
                <w:color w:val="000000"/>
                <w:kern w:val="0"/>
                <w:sz w:val="21"/>
                <w:szCs w:val="21"/>
                <w:u w:val="none"/>
                <w:lang w:val="en-US" w:eastAsia="zh-CN" w:bidi="ar"/>
              </w:rPr>
              <w:t>2</w:t>
            </w:r>
          </w:p>
        </w:tc>
        <w:tc>
          <w:tcPr>
            <w:tcW w:w="720" w:type="dxa"/>
            <w:vAlign w:val="center"/>
          </w:tcPr>
          <w:p>
            <w:pPr>
              <w:keepNext w:val="0"/>
              <w:keepLines w:val="0"/>
              <w:widowControl/>
              <w:suppressLineNumbers w:val="0"/>
              <w:jc w:val="center"/>
              <w:textAlignment w:val="center"/>
              <w:rPr>
                <w:rFonts w:hint="default" w:ascii="Times New Roman" w:hAnsi="Times New Roman" w:eastAsia="宋体" w:cs="Times New Roman"/>
                <w:color w:val="000000"/>
                <w:kern w:val="0"/>
                <w:szCs w:val="21"/>
                <w:lang w:val="en-US" w:eastAsia="zh-CN"/>
              </w:rPr>
            </w:pPr>
            <w:r>
              <w:rPr>
                <w:rStyle w:val="18"/>
                <w:rFonts w:hint="eastAsia"/>
                <w:lang w:val="en-US" w:eastAsia="zh-CN" w:bidi="ar"/>
              </w:rPr>
              <w:t>4</w:t>
            </w:r>
          </w:p>
        </w:tc>
        <w:tc>
          <w:tcPr>
            <w:tcW w:w="885"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ascii="Times New Roman" w:hAnsi="Times New Roman" w:cs="Times New Roman"/>
                <w:i w:val="0"/>
                <w:iCs w:val="0"/>
                <w:color w:val="000000"/>
                <w:kern w:val="0"/>
                <w:sz w:val="21"/>
                <w:szCs w:val="21"/>
                <w:u w:val="none"/>
                <w:lang w:val="en-US" w:eastAsia="zh-CN" w:bidi="ar"/>
              </w:rPr>
              <w:t>台/天</w:t>
            </w:r>
          </w:p>
        </w:tc>
        <w:tc>
          <w:tcPr>
            <w:tcW w:w="765" w:type="dxa"/>
            <w:vAlign w:val="center"/>
          </w:tcPr>
          <w:p>
            <w:pPr>
              <w:keepNext w:val="0"/>
              <w:keepLines w:val="0"/>
              <w:widowControl/>
              <w:suppressLineNumbers w:val="0"/>
              <w:jc w:val="center"/>
              <w:textAlignment w:val="center"/>
              <w:rPr>
                <w:rFonts w:hint="eastAsia" w:ascii="Times New Roman" w:hAnsi="Times New Roman" w:cs="Times New Roman"/>
                <w:i w:val="0"/>
                <w:iCs w:val="0"/>
                <w:color w:val="000000"/>
                <w:kern w:val="0"/>
                <w:sz w:val="21"/>
                <w:szCs w:val="21"/>
                <w:u w:val="none"/>
                <w:lang w:val="en-US" w:eastAsia="zh-CN" w:bidi="ar"/>
              </w:rPr>
            </w:pPr>
          </w:p>
        </w:tc>
        <w:tc>
          <w:tcPr>
            <w:tcW w:w="900" w:type="dxa"/>
            <w:vAlign w:val="center"/>
          </w:tcPr>
          <w:p>
            <w:pPr>
              <w:keepNext w:val="0"/>
              <w:keepLines w:val="0"/>
              <w:widowControl/>
              <w:suppressLineNumbers w:val="0"/>
              <w:jc w:val="center"/>
              <w:textAlignment w:val="center"/>
              <w:rPr>
                <w:rStyle w:val="18"/>
                <w:rFonts w:hint="eastAsia"/>
                <w:lang w:val="en-US" w:eastAsia="zh-CN" w:bidi="ar"/>
              </w:rPr>
            </w:pPr>
          </w:p>
        </w:tc>
        <w:tc>
          <w:tcPr>
            <w:tcW w:w="1164"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206" w:type="dxa"/>
            <w:gridSpan w:val="2"/>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合计</w:t>
            </w:r>
            <w:r>
              <w:rPr>
                <w:rFonts w:hint="eastAsia" w:ascii="Times New Roman" w:hAnsi="Times New Roman"/>
                <w:color w:val="000000"/>
                <w:kern w:val="0"/>
                <w:szCs w:val="21"/>
                <w:lang w:eastAsia="zh-CN"/>
              </w:rPr>
              <w:t>（</w:t>
            </w:r>
            <w:r>
              <w:rPr>
                <w:rFonts w:hint="eastAsia" w:ascii="Times New Roman" w:hAnsi="Times New Roman"/>
                <w:color w:val="000000"/>
                <w:kern w:val="0"/>
                <w:szCs w:val="21"/>
                <w:lang w:val="en-US" w:eastAsia="zh-CN"/>
              </w:rPr>
              <w:t>元）</w:t>
            </w:r>
          </w:p>
        </w:tc>
        <w:tc>
          <w:tcPr>
            <w:tcW w:w="5319" w:type="dxa"/>
            <w:gridSpan w:val="6"/>
            <w:vAlign w:val="center"/>
          </w:tcPr>
          <w:p>
            <w:pPr>
              <w:widowControl/>
              <w:jc w:val="center"/>
              <w:rPr>
                <w:rFonts w:hint="eastAsia"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206" w:type="dxa"/>
            <w:gridSpan w:val="2"/>
            <w:vAlign w:val="center"/>
          </w:tcPr>
          <w:p>
            <w:pPr>
              <w:widowControl/>
              <w:jc w:val="center"/>
              <w:rPr>
                <w:rFonts w:hint="eastAsia" w:ascii="Times New Roman" w:hAnsi="Times New Roman" w:eastAsia="宋体"/>
                <w:color w:val="000000"/>
                <w:kern w:val="0"/>
                <w:szCs w:val="21"/>
                <w:lang w:val="en-US" w:eastAsia="zh-CN"/>
              </w:rPr>
            </w:pPr>
            <w:r>
              <w:rPr>
                <w:rFonts w:hint="eastAsia" w:ascii="Times New Roman" w:hAnsi="Times New Roman"/>
                <w:color w:val="000000"/>
                <w:kern w:val="0"/>
                <w:szCs w:val="21"/>
                <w:lang w:val="en-US" w:eastAsia="zh-CN"/>
              </w:rPr>
              <w:t>备注</w:t>
            </w:r>
          </w:p>
        </w:tc>
        <w:tc>
          <w:tcPr>
            <w:tcW w:w="5319" w:type="dxa"/>
            <w:gridSpan w:val="6"/>
            <w:vAlign w:val="center"/>
          </w:tcPr>
          <w:p>
            <w:pPr>
              <w:widowControl/>
              <w:rPr>
                <w:rFonts w:hint="eastAsia" w:ascii="Times New Roman" w:hAnsi="Times New Roman"/>
                <w:color w:val="000000"/>
                <w:kern w:val="0"/>
                <w:szCs w:val="21"/>
              </w:rPr>
            </w:pPr>
          </w:p>
        </w:tc>
      </w:tr>
    </w:tbl>
    <w:p>
      <w:pPr>
        <w:snapToGrid w:val="0"/>
        <w:spacing w:line="360" w:lineRule="auto"/>
        <w:ind w:firstLine="480" w:firstLineChars="200"/>
        <w:rPr>
          <w:rFonts w:hint="default"/>
          <w:lang w:val="en-US" w:eastAsia="zh-CN"/>
        </w:rPr>
      </w:pPr>
      <w:r>
        <w:rPr>
          <w:rFonts w:hint="eastAsia" w:ascii="仿宋_GB2312" w:eastAsia="仿宋_GB2312"/>
          <w:sz w:val="24"/>
          <w:lang w:val="en-US" w:eastAsia="zh-CN"/>
        </w:rPr>
        <w:t>注：报价表中注明此报价是否含税，发票类型及税率</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二、工期</w:t>
      </w:r>
    </w:p>
    <w:p>
      <w:pPr>
        <w:snapToGrid w:val="0"/>
        <w:spacing w:line="360" w:lineRule="auto"/>
        <w:ind w:firstLine="480" w:firstLineChars="200"/>
        <w:rPr>
          <w:rFonts w:hint="eastAsia" w:ascii="仿宋_GB2312" w:eastAsia="仿宋_GB2312"/>
          <w:sz w:val="24"/>
          <w:lang w:eastAsia="zh-CN"/>
        </w:rPr>
      </w:pPr>
      <w:r>
        <w:rPr>
          <w:rFonts w:hint="eastAsia" w:ascii="仿宋_GB2312" w:hAnsi="宋体" w:eastAsia="仿宋_GB2312" w:cs="宋体"/>
          <w:kern w:val="0"/>
          <w:sz w:val="24"/>
          <w:szCs w:val="24"/>
        </w:rPr>
        <w:t xml:space="preserve">与项目进度一致 </w:t>
      </w:r>
      <w:r>
        <w:rPr>
          <w:rFonts w:hint="eastAsia" w:ascii="仿宋_GB2312" w:hAnsi="宋体" w:eastAsia="仿宋_GB2312" w:cs="宋体"/>
          <w:kern w:val="0"/>
          <w:sz w:val="24"/>
          <w:szCs w:val="24"/>
          <w:lang w:eastAsia="zh-CN"/>
        </w:rPr>
        <w:t>。</w:t>
      </w:r>
    </w:p>
    <w:p>
      <w:pPr>
        <w:snapToGrid w:val="0"/>
        <w:spacing w:line="360" w:lineRule="auto"/>
        <w:ind w:firstLine="480" w:firstLineChars="200"/>
        <w:rPr>
          <w:rFonts w:hint="default" w:ascii="仿宋_GB2312" w:eastAsia="仿宋_GB2312"/>
          <w:sz w:val="24"/>
          <w:lang w:val="en-US" w:eastAsia="zh-CN"/>
        </w:rPr>
      </w:pPr>
      <w:r>
        <w:rPr>
          <w:rFonts w:hint="eastAsia" w:ascii="仿宋_GB2312" w:eastAsia="仿宋_GB2312"/>
          <w:sz w:val="24"/>
        </w:rPr>
        <w:t>三、服务承诺</w:t>
      </w:r>
      <w:r>
        <w:rPr>
          <w:rFonts w:hint="eastAsia" w:ascii="仿宋_GB2312" w:eastAsia="仿宋_GB2312"/>
          <w:sz w:val="24"/>
          <w:lang w:eastAsia="zh-CN"/>
        </w:rPr>
        <w:t>（</w:t>
      </w:r>
      <w:r>
        <w:rPr>
          <w:rFonts w:hint="eastAsia" w:ascii="仿宋_GB2312" w:eastAsia="仿宋_GB2312"/>
          <w:sz w:val="24"/>
          <w:lang w:val="en-US" w:eastAsia="zh-CN"/>
        </w:rPr>
        <w:t>附后）</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四、有关资质材料（</w:t>
      </w:r>
      <w:r>
        <w:rPr>
          <w:rFonts w:hint="eastAsia" w:ascii="仿宋_GB2312" w:eastAsia="仿宋_GB2312"/>
          <w:sz w:val="24"/>
          <w:lang w:val="en-US" w:eastAsia="zh-CN"/>
        </w:rPr>
        <w:t>附后</w:t>
      </w:r>
      <w:r>
        <w:rPr>
          <w:rFonts w:hint="eastAsia" w:ascii="仿宋_GB2312" w:eastAsia="仿宋_GB2312"/>
          <w:sz w:val="24"/>
        </w:rPr>
        <w:t>）</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1、</w:t>
      </w:r>
      <w:r>
        <w:rPr>
          <w:rFonts w:hint="eastAsia" w:ascii="仿宋_GB2312" w:eastAsia="仿宋_GB2312"/>
          <w:sz w:val="24"/>
          <w:lang w:val="en-US" w:eastAsia="zh-CN"/>
        </w:rPr>
        <w:t>营业执照复印件</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2、……….</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五、联系方式</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 xml:space="preserve"> </w:t>
      </w: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r>
        <w:rPr>
          <w:rFonts w:hint="eastAsia" w:ascii="仿宋_GB2312" w:eastAsia="仿宋_GB2312"/>
          <w:sz w:val="24"/>
        </w:rPr>
        <w:t>供应商名称：        （加盖鲜章）</w:t>
      </w:r>
    </w:p>
    <w:p>
      <w:pPr>
        <w:snapToGrid w:val="0"/>
        <w:spacing w:line="360" w:lineRule="auto"/>
        <w:ind w:firstLine="4800" w:firstLineChars="2000"/>
        <w:rPr>
          <w:rFonts w:hint="eastAsia"/>
        </w:rPr>
      </w:pPr>
      <w:r>
        <w:rPr>
          <w:rFonts w:hint="eastAsia" w:ascii="仿宋_GB2312" w:eastAsia="仿宋_GB2312"/>
          <w:sz w:val="24"/>
        </w:rPr>
        <w:t>20    年  月  日</w:t>
      </w:r>
    </w:p>
    <w:p>
      <w:pPr>
        <w:spacing w:line="360" w:lineRule="auto"/>
        <w:jc w:val="center"/>
        <w:rPr>
          <w:rFonts w:ascii="仿宋_GB2312" w:hAnsi="宋体" w:eastAsia="黑体"/>
          <w:b/>
          <w:sz w:val="32"/>
          <w:szCs w:val="32"/>
        </w:rPr>
      </w:pPr>
      <w:r>
        <w:rPr>
          <w:rFonts w:hint="eastAsia" w:ascii="仿宋_GB2312" w:hAnsi="宋体" w:eastAsia="黑体"/>
          <w:b/>
          <w:sz w:val="32"/>
          <w:szCs w:val="32"/>
        </w:rPr>
        <w:t xml:space="preserve">二 </w:t>
      </w:r>
      <w:r>
        <w:rPr>
          <w:rFonts w:ascii="仿宋_GB2312" w:hAnsi="宋体" w:eastAsia="黑体"/>
          <w:b/>
          <w:sz w:val="32"/>
          <w:szCs w:val="32"/>
        </w:rPr>
        <w:t xml:space="preserve"> </w:t>
      </w:r>
      <w:r>
        <w:rPr>
          <w:rFonts w:hint="eastAsia" w:ascii="仿宋_GB2312" w:hAnsi="宋体" w:eastAsia="黑体"/>
          <w:b/>
          <w:sz w:val="32"/>
          <w:szCs w:val="32"/>
        </w:rPr>
        <w:t>法定代表人身份证明或授权委托书</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hint="eastAsia" w:ascii="仿宋_GB2312" w:eastAsia="仿宋_GB2312"/>
          <w:bCs/>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身份证正面</w:t>
            </w:r>
          </w:p>
        </w:tc>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身份证反面</w:t>
            </w:r>
          </w:p>
        </w:tc>
      </w:tr>
    </w:tbl>
    <w:p>
      <w:pPr>
        <w:spacing w:line="440" w:lineRule="exact"/>
        <w:jc w:val="right"/>
        <w:rPr>
          <w:rFonts w:ascii="仿宋_GB2312" w:eastAsia="仿宋_GB2312"/>
          <w:sz w:val="24"/>
        </w:rPr>
      </w:pPr>
    </w:p>
    <w:p>
      <w:pPr>
        <w:wordWrap w:val="0"/>
        <w:spacing w:line="440" w:lineRule="exact"/>
        <w:jc w:val="right"/>
        <w:rPr>
          <w:rFonts w:ascii="仿宋_GB2312" w:eastAsia="仿宋_GB2312"/>
          <w:sz w:val="24"/>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pPr>
        <w:spacing w:line="440" w:lineRule="exact"/>
        <w:ind w:left="3120" w:hanging="3120" w:hangingChars="1300"/>
        <w:jc w:val="right"/>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(盖单位章)</w:t>
      </w:r>
    </w:p>
    <w:p>
      <w:pPr>
        <w:spacing w:line="440" w:lineRule="exact"/>
        <w:rPr>
          <w:rFonts w:ascii="仿宋_GB2312" w:eastAsia="仿宋_GB2312"/>
          <w:sz w:val="24"/>
        </w:rPr>
      </w:pPr>
    </w:p>
    <w:p>
      <w:pPr>
        <w:tabs>
          <w:tab w:val="left" w:pos="5220"/>
        </w:tabs>
        <w:spacing w:line="360" w:lineRule="auto"/>
        <w:ind w:firstLine="3840" w:firstLineChars="1600"/>
        <w:jc w:val="right"/>
        <w:rPr>
          <w:szCs w:val="21"/>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tabs>
          <w:tab w:val="left" w:pos="5220"/>
        </w:tabs>
        <w:spacing w:line="360" w:lineRule="auto"/>
        <w:ind w:firstLine="3360" w:firstLineChars="1600"/>
        <w:rPr>
          <w:szCs w:val="21"/>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p>
      <w:pPr>
        <w:spacing w:line="360" w:lineRule="auto"/>
        <w:jc w:val="right"/>
        <w:rPr>
          <w:rFonts w:ascii="仿宋_GB2312" w:hAnsi="宋体" w:eastAsia="仿宋_GB2312"/>
          <w:sz w:val="24"/>
        </w:rPr>
        <w:sectPr>
          <w:footerReference r:id="rId3" w:type="default"/>
          <w:pgSz w:w="11906" w:h="16838"/>
          <w:pgMar w:top="1304" w:right="1797" w:bottom="1134" w:left="1797" w:header="851" w:footer="992" w:gutter="0"/>
          <w:pgNumType w:fmt="decimal" w:start="1"/>
          <w:cols w:space="720" w:num="1"/>
          <w:docGrid w:type="lines" w:linePitch="312" w:charSpace="0"/>
        </w:sectPr>
      </w:pP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 xml:space="preserve"> （二）授权委托书</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tbl>
      <w:tblPr>
        <w:tblStyle w:val="7"/>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noWrap w:val="0"/>
            <w:vAlign w:val="top"/>
          </w:tcPr>
          <w:p>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noWrap w:val="0"/>
            <w:vAlign w:val="top"/>
          </w:tcPr>
          <w:p>
            <w:pPr>
              <w:spacing w:line="440" w:lineRule="exact"/>
              <w:rPr>
                <w:rFonts w:ascii="仿宋_GB2312" w:eastAsia="仿宋_GB2312"/>
                <w:sz w:val="24"/>
              </w:rPr>
            </w:pPr>
            <w:r>
              <w:rPr>
                <w:rFonts w:hint="eastAsia" w:ascii="仿宋_GB2312" w:eastAsia="仿宋_GB2312"/>
                <w:sz w:val="24"/>
              </w:rPr>
              <w:t>法定代表人身份证反面</w:t>
            </w:r>
          </w:p>
        </w:tc>
      </w:tr>
    </w:tbl>
    <w:p>
      <w:pPr>
        <w:snapToGrid w:val="0"/>
        <w:spacing w:line="360" w:lineRule="auto"/>
        <w:rPr>
          <w:rFonts w:ascii="仿宋_GB2312" w:eastAsia="仿宋_GB2312"/>
          <w:sz w:val="24"/>
        </w:rPr>
      </w:pPr>
    </w:p>
    <w:tbl>
      <w:tblPr>
        <w:tblStyle w:val="7"/>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024" w:hRule="atLeast"/>
        </w:trPr>
        <w:tc>
          <w:tcPr>
            <w:tcW w:w="4066"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pPr>
        <w:snapToGrid w:val="0"/>
        <w:spacing w:line="360" w:lineRule="auto"/>
        <w:ind w:firstLine="3000" w:firstLineChars="1250"/>
        <w:rPr>
          <w:rFonts w:ascii="仿宋_GB2312" w:eastAsia="仿宋_GB2312"/>
          <w:sz w:val="24"/>
        </w:rPr>
      </w:pPr>
    </w:p>
    <w:p>
      <w:pPr>
        <w:snapToGrid w:val="0"/>
        <w:spacing w:line="600" w:lineRule="auto"/>
        <w:ind w:firstLine="3000" w:firstLineChars="1250"/>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（盖章）</w:t>
      </w:r>
    </w:p>
    <w:p>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60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w:t>
      </w:r>
      <w:r>
        <w:rPr>
          <w:rFonts w:hint="eastAsia" w:ascii="仿宋_GB2312" w:eastAsia="仿宋_GB2312"/>
          <w:b/>
          <w:bCs/>
          <w:sz w:val="24"/>
        </w:rPr>
        <w:t>法定代表人自行报价不附此页</w:t>
      </w:r>
      <w:r>
        <w:rPr>
          <w:rFonts w:hint="eastAsia" w:ascii="仿宋_GB2312" w:eastAsia="仿宋_GB2312"/>
          <w:sz w:val="24"/>
        </w:rPr>
        <w:t>。</w:t>
      </w:r>
    </w:p>
    <w:p>
      <w:pPr>
        <w:spacing w:line="360" w:lineRule="auto"/>
        <w:jc w:val="right"/>
        <w:rPr>
          <w:rFonts w:ascii="仿宋_GB2312" w:eastAsia="仿宋_GB2312"/>
          <w:sz w:val="24"/>
        </w:rPr>
        <w:sectPr>
          <w:pgSz w:w="11906" w:h="16838"/>
          <w:pgMar w:top="1304" w:right="1797" w:bottom="1247" w:left="1797" w:header="851" w:footer="992" w:gutter="0"/>
          <w:pgNumType w:fmt="decimal"/>
          <w:cols w:space="720" w:num="1"/>
          <w:docGrid w:type="lines" w:linePitch="312" w:charSpace="0"/>
        </w:sectPr>
      </w:pPr>
    </w:p>
    <w:p>
      <w:pPr>
        <w:numPr>
          <w:ilvl w:val="0"/>
          <w:numId w:val="2"/>
        </w:numPr>
        <w:spacing w:line="360" w:lineRule="auto"/>
        <w:jc w:val="center"/>
        <w:rPr>
          <w:rFonts w:hint="eastAsia" w:ascii="仿宋_GB2312" w:hAnsi="宋体" w:eastAsia="黑体"/>
          <w:b/>
          <w:sz w:val="32"/>
          <w:szCs w:val="32"/>
        </w:rPr>
      </w:pPr>
      <w:r>
        <w:rPr>
          <w:rFonts w:hint="eastAsia" w:ascii="仿宋_GB2312" w:hAnsi="宋体" w:eastAsia="黑体"/>
          <w:b/>
          <w:sz w:val="32"/>
          <w:szCs w:val="32"/>
        </w:rPr>
        <w:t>供应商证明材料</w:t>
      </w:r>
    </w:p>
    <w:p>
      <w:pPr>
        <w:snapToGrid w:val="0"/>
        <w:spacing w:line="360" w:lineRule="auto"/>
        <w:ind w:firstLine="540" w:firstLineChars="225"/>
        <w:jc w:val="center"/>
        <w:rPr>
          <w:rFonts w:hint="eastAsia" w:ascii="仿宋_GB2312" w:eastAsia="仿宋_GB2312"/>
          <w:sz w:val="24"/>
        </w:rPr>
      </w:pPr>
      <w:r>
        <w:rPr>
          <w:rFonts w:hint="eastAsia" w:ascii="仿宋_GB2312" w:eastAsia="仿宋_GB2312"/>
          <w:sz w:val="24"/>
        </w:rPr>
        <w:t>（依据具体项目要求，供应商可自行拟定格式）</w:t>
      </w:r>
    </w:p>
    <w:p>
      <w:pPr>
        <w:numPr>
          <w:ilvl w:val="0"/>
          <w:numId w:val="3"/>
        </w:numPr>
        <w:spacing w:line="600" w:lineRule="exact"/>
        <w:jc w:val="center"/>
        <w:rPr>
          <w:rFonts w:hint="eastAsia" w:eastAsia="仿宋_GB2312"/>
          <w:sz w:val="36"/>
          <w:szCs w:val="36"/>
        </w:rPr>
      </w:pPr>
      <w:r>
        <w:rPr>
          <w:rFonts w:hint="eastAsia" w:eastAsia="仿宋_GB2312"/>
          <w:sz w:val="36"/>
          <w:szCs w:val="36"/>
        </w:rPr>
        <w:t>营业执照复印件</w:t>
      </w: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360" w:lineRule="auto"/>
        <w:jc w:val="center"/>
        <w:rPr>
          <w:rFonts w:hint="default" w:ascii="仿宋_GB2312" w:hAnsi="宋体" w:eastAsia="黑体" w:cs="Times New Roman"/>
          <w:b/>
          <w:sz w:val="32"/>
          <w:szCs w:val="32"/>
          <w:lang w:val="en-US" w:eastAsia="zh-CN"/>
        </w:rPr>
      </w:pPr>
      <w:r>
        <w:rPr>
          <w:rFonts w:hint="eastAsia" w:ascii="仿宋_GB2312" w:hAnsi="宋体" w:eastAsia="黑体" w:cs="Times New Roman"/>
          <w:b/>
          <w:sz w:val="32"/>
          <w:szCs w:val="32"/>
          <w:lang w:val="en-US" w:eastAsia="zh-CN"/>
        </w:rPr>
        <w:t>四、服务承诺</w:t>
      </w:r>
    </w:p>
    <w:p>
      <w:pPr>
        <w:pStyle w:val="22"/>
        <w:keepNext w:val="0"/>
        <w:keepLines w:val="0"/>
        <w:pageBreakBefore w:val="0"/>
        <w:widowControl w:val="0"/>
        <w:tabs>
          <w:tab w:val="left" w:pos="924"/>
        </w:tabs>
        <w:kinsoku/>
        <w:wordWrap/>
        <w:overflowPunct/>
        <w:topLinePunct w:val="0"/>
        <w:bidi w:val="0"/>
        <w:snapToGrid/>
        <w:spacing w:line="360" w:lineRule="auto"/>
        <w:ind w:left="0" w:leftChars="0" w:firstLine="0" w:firstLineChars="0"/>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rPr>
        <w:t>四川济通工程试验检测有限公司</w:t>
      </w:r>
      <w:r>
        <w:rPr>
          <w:rFonts w:hint="eastAsia" w:ascii="仿宋" w:hAnsi="仿宋" w:eastAsia="仿宋" w:cs="仿宋"/>
          <w:sz w:val="24"/>
          <w:szCs w:val="24"/>
          <w:highlight w:val="none"/>
          <w:lang w:val="en-US" w:eastAsia="zh-CN"/>
        </w:rPr>
        <w:t>：</w:t>
      </w:r>
    </w:p>
    <w:p>
      <w:pPr>
        <w:pStyle w:val="22"/>
        <w:keepNext w:val="0"/>
        <w:keepLines w:val="0"/>
        <w:pageBreakBefore w:val="0"/>
        <w:widowControl w:val="0"/>
        <w:tabs>
          <w:tab w:val="left" w:pos="924"/>
        </w:tabs>
        <w:kinsoku/>
        <w:wordWrap/>
        <w:overflowPunct/>
        <w:topLinePunct w:val="0"/>
        <w:bidi w:val="0"/>
        <w:snapToGrid/>
        <w:spacing w:line="360" w:lineRule="auto"/>
        <w:ind w:firstLine="480" w:firstLineChars="200"/>
        <w:textAlignment w:val="auto"/>
        <w:rPr>
          <w:rFonts w:hint="eastAsia" w:ascii="仿宋" w:hAnsi="仿宋" w:eastAsia="仿宋" w:cs="仿宋"/>
          <w:sz w:val="24"/>
          <w:szCs w:val="24"/>
          <w:u w:val="single"/>
          <w:lang w:val="en-US" w:eastAsia="zh-CN"/>
        </w:rPr>
      </w:pPr>
      <w:r>
        <w:rPr>
          <w:rFonts w:hint="eastAsia" w:ascii="仿宋_GB2312" w:hAnsi="Times New Roman" w:eastAsia="仿宋_GB2312" w:cs="Times New Roman"/>
          <w:sz w:val="24"/>
          <w:szCs w:val="24"/>
          <w:lang w:val="en-US" w:eastAsia="zh-CN"/>
        </w:rPr>
        <w:t>我公司参加了贵司组织招标</w:t>
      </w:r>
      <w:r>
        <w:rPr>
          <w:rFonts w:hint="eastAsia" w:ascii="仿宋" w:hAnsi="仿宋" w:eastAsia="仿宋" w:cs="仿宋"/>
          <w:sz w:val="24"/>
          <w:szCs w:val="24"/>
          <w:highlight w:val="none"/>
          <w:lang w:val="en-US" w:eastAsia="zh-CN"/>
        </w:rPr>
        <w:t>的</w:t>
      </w:r>
      <w:r>
        <w:rPr>
          <w:rFonts w:hint="eastAsia" w:ascii="仿宋_GB2312" w:hAnsi="宋体" w:eastAsia="仿宋_GB2312"/>
          <w:sz w:val="24"/>
          <w:szCs w:val="24"/>
          <w:u w:val="single"/>
          <w:lang w:val="en-US" w:eastAsia="zh-CN"/>
        </w:rPr>
        <w:t>省220线工程日部至热段公路新（改）建工程劳务配合及服务</w:t>
      </w:r>
      <w:r>
        <w:rPr>
          <w:rFonts w:hint="eastAsia" w:ascii="仿宋_GB2312" w:eastAsia="仿宋_GB2312"/>
          <w:snapToGrid w:val="0"/>
          <w:color w:val="auto"/>
          <w:sz w:val="24"/>
          <w:szCs w:val="24"/>
          <w:u w:val="single"/>
          <w:lang w:val="en-US" w:eastAsia="zh-CN"/>
        </w:rPr>
        <w:t>项目</w:t>
      </w:r>
      <w:r>
        <w:rPr>
          <w:rFonts w:hint="eastAsia" w:ascii="仿宋" w:hAnsi="仿宋" w:eastAsia="仿宋" w:cs="仿宋"/>
          <w:sz w:val="24"/>
          <w:szCs w:val="24"/>
          <w:highlight w:val="none"/>
          <w:lang w:val="en-US" w:eastAsia="zh-CN"/>
        </w:rPr>
        <w:t>投标，并已仔细研究了询价文件的全部内容，完全响应询价文件的要求，若我</w:t>
      </w:r>
      <w:r>
        <w:rPr>
          <w:rFonts w:hint="eastAsia" w:ascii="仿宋_GB2312" w:hAnsi="Times New Roman" w:eastAsia="仿宋_GB2312" w:cs="Times New Roman"/>
          <w:sz w:val="24"/>
          <w:szCs w:val="24"/>
          <w:lang w:val="en-US" w:eastAsia="zh-CN"/>
        </w:rPr>
        <w:t>公司中标，我方承诺：</w:t>
      </w:r>
    </w:p>
    <w:p>
      <w:pPr>
        <w:pStyle w:val="22"/>
        <w:keepNext w:val="0"/>
        <w:keepLines w:val="0"/>
        <w:pageBreakBefore w:val="0"/>
        <w:widowControl w:val="0"/>
        <w:tabs>
          <w:tab w:val="left" w:pos="1026"/>
        </w:tabs>
        <w:kinsoku/>
        <w:wordWrap/>
        <w:overflowPunct/>
        <w:topLinePunct w:val="0"/>
        <w:bidi w:val="0"/>
        <w:snapToGrid/>
        <w:spacing w:line="360" w:lineRule="auto"/>
        <w:ind w:firstLine="480" w:firstLineChars="200"/>
        <w:textAlignment w:val="auto"/>
        <w:rPr>
          <w:rFonts w:hint="eastAsia" w:ascii="仿宋" w:hAnsi="仿宋" w:eastAsia="仿宋" w:cs="仿宋"/>
          <w:sz w:val="24"/>
          <w:szCs w:val="24"/>
          <w:highlight w:val="none"/>
          <w:lang w:val="en-US" w:eastAsia="zh-CN"/>
        </w:rPr>
      </w:pPr>
      <w:r>
        <w:rPr>
          <w:rFonts w:hint="eastAsia" w:ascii="仿宋" w:hAnsi="仿宋" w:eastAsia="仿宋" w:cs="仿宋"/>
          <w:b w:val="0"/>
          <w:bCs w:val="0"/>
          <w:sz w:val="24"/>
          <w:szCs w:val="24"/>
          <w:u w:val="none"/>
          <w:lang w:val="en-US" w:eastAsia="zh-CN"/>
        </w:rPr>
        <w:t>（1）</w:t>
      </w:r>
      <w:r>
        <w:rPr>
          <w:rFonts w:hint="eastAsia" w:ascii="仿宋" w:hAnsi="仿宋" w:eastAsia="仿宋" w:cs="仿宋"/>
          <w:sz w:val="24"/>
          <w:szCs w:val="24"/>
          <w:highlight w:val="none"/>
          <w:lang w:val="en-US" w:eastAsia="zh-CN"/>
        </w:rPr>
        <w:t>报价包含劳务人员工资、保险、所有一切费用，贵公司将不再承担其他一切费用。</w:t>
      </w:r>
    </w:p>
    <w:p>
      <w:pPr>
        <w:pStyle w:val="22"/>
        <w:keepNext w:val="0"/>
        <w:keepLines w:val="0"/>
        <w:pageBreakBefore w:val="0"/>
        <w:widowControl w:val="0"/>
        <w:tabs>
          <w:tab w:val="left" w:pos="1026"/>
        </w:tabs>
        <w:kinsoku/>
        <w:wordWrap/>
        <w:overflowPunct/>
        <w:topLinePunct w:val="0"/>
        <w:bidi w:val="0"/>
        <w:snapToGrid/>
        <w:spacing w:line="360" w:lineRule="auto"/>
        <w:ind w:firstLine="480" w:firstLineChars="200"/>
        <w:textAlignment w:val="auto"/>
        <w:rPr>
          <w:rFonts w:hint="eastAsia" w:ascii="仿宋" w:hAnsi="仿宋" w:eastAsia="仿宋" w:cs="仿宋"/>
          <w:sz w:val="24"/>
          <w:szCs w:val="24"/>
          <w:highlight w:val="none"/>
        </w:rPr>
      </w:pPr>
      <w:r>
        <w:rPr>
          <w:rFonts w:hint="eastAsia" w:ascii="仿宋" w:hAnsi="仿宋" w:eastAsia="仿宋" w:cs="仿宋"/>
          <w:b w:val="0"/>
          <w:bCs w:val="0"/>
          <w:sz w:val="24"/>
          <w:szCs w:val="24"/>
          <w:u w:val="none"/>
          <w:lang w:val="en-US" w:eastAsia="zh-CN"/>
        </w:rPr>
        <w:t>（2）我公司未</w:t>
      </w:r>
      <w:r>
        <w:rPr>
          <w:rFonts w:hint="eastAsia" w:ascii="仿宋" w:hAnsi="仿宋" w:eastAsia="仿宋" w:cs="仿宋"/>
          <w:sz w:val="24"/>
          <w:szCs w:val="24"/>
          <w:highlight w:val="none"/>
        </w:rPr>
        <w:t>处于被责令停产停业、暂扣或者吊销执照、吊销资质证书状态；</w:t>
      </w:r>
    </w:p>
    <w:p>
      <w:pPr>
        <w:pStyle w:val="22"/>
        <w:keepNext w:val="0"/>
        <w:keepLines w:val="0"/>
        <w:pageBreakBefore w:val="0"/>
        <w:widowControl w:val="0"/>
        <w:tabs>
          <w:tab w:val="left" w:pos="924"/>
        </w:tabs>
        <w:kinsoku/>
        <w:wordWrap/>
        <w:overflowPunct/>
        <w:topLinePunct w:val="0"/>
        <w:bidi w:val="0"/>
        <w:snapToGrid/>
        <w:spacing w:line="360" w:lineRule="auto"/>
        <w:ind w:firstLine="480" w:firstLineChars="200"/>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（3）我公司未</w:t>
      </w:r>
      <w:r>
        <w:rPr>
          <w:rFonts w:hint="eastAsia" w:ascii="仿宋" w:hAnsi="仿宋" w:eastAsia="仿宋" w:cs="仿宋"/>
          <w:sz w:val="24"/>
          <w:szCs w:val="24"/>
          <w:highlight w:val="none"/>
        </w:rPr>
        <w:t>进入清算程序，或被宣告破产，或其他丧失履约能力的情形</w:t>
      </w:r>
      <w:r>
        <w:rPr>
          <w:rFonts w:hint="eastAsia" w:ascii="仿宋" w:hAnsi="仿宋" w:eastAsia="仿宋" w:cs="仿宋"/>
          <w:sz w:val="24"/>
          <w:szCs w:val="24"/>
          <w:highlight w:val="none"/>
          <w:lang w:eastAsia="zh-CN"/>
        </w:rPr>
        <w:t>。</w:t>
      </w:r>
    </w:p>
    <w:p>
      <w:pPr>
        <w:pStyle w:val="23"/>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仿宋" w:hAnsi="仿宋" w:eastAsia="仿宋" w:cs="仿宋"/>
          <w:b w:val="0"/>
          <w:bCs w:val="0"/>
          <w:sz w:val="24"/>
          <w:szCs w:val="24"/>
          <w:u w:val="none"/>
          <w:lang w:val="en-US" w:eastAsia="zh-CN"/>
        </w:rPr>
      </w:pPr>
      <w:r>
        <w:rPr>
          <w:rFonts w:hint="eastAsia" w:ascii="仿宋" w:hAnsi="仿宋" w:eastAsia="仿宋" w:cs="仿宋"/>
          <w:b w:val="0"/>
          <w:bCs w:val="0"/>
          <w:sz w:val="24"/>
          <w:szCs w:val="24"/>
          <w:u w:val="none"/>
          <w:lang w:val="en-US" w:eastAsia="zh-CN"/>
        </w:rPr>
        <w:t>（4）我公司及其法定代表人在近三年内没有行贿犯罪行为。</w:t>
      </w:r>
    </w:p>
    <w:p>
      <w:pPr>
        <w:pStyle w:val="23"/>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仿宋" w:hAnsi="仿宋" w:eastAsia="仿宋" w:cs="仿宋"/>
          <w:b w:val="0"/>
          <w:bCs w:val="0"/>
          <w:sz w:val="24"/>
          <w:szCs w:val="24"/>
          <w:u w:val="none"/>
          <w:lang w:val="en-US" w:eastAsia="zh-CN"/>
        </w:rPr>
      </w:pPr>
      <w:r>
        <w:rPr>
          <w:rFonts w:hint="eastAsia" w:ascii="仿宋" w:hAnsi="仿宋" w:eastAsia="仿宋" w:cs="仿宋"/>
          <w:b w:val="0"/>
          <w:bCs w:val="0"/>
          <w:sz w:val="24"/>
          <w:szCs w:val="24"/>
          <w:u w:val="none"/>
          <w:lang w:val="en-US" w:eastAsia="zh-CN"/>
        </w:rPr>
        <w:t>（5）我方提供的车辆手续合法、证照齐全，无违法记录并通过国家车辆管理机关年检合格且在有效期限内，各项性能正常、随车工具齐全。</w:t>
      </w:r>
    </w:p>
    <w:p>
      <w:pPr>
        <w:pStyle w:val="23"/>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仿宋" w:hAnsi="仿宋" w:eastAsia="仿宋" w:cs="仿宋"/>
          <w:b w:val="0"/>
          <w:bCs w:val="0"/>
          <w:sz w:val="24"/>
          <w:szCs w:val="24"/>
          <w:u w:val="none"/>
          <w:lang w:val="en-US" w:eastAsia="zh-CN"/>
        </w:rPr>
      </w:pPr>
      <w:r>
        <w:rPr>
          <w:rFonts w:hint="eastAsia" w:ascii="仿宋" w:hAnsi="仿宋" w:eastAsia="仿宋" w:cs="仿宋"/>
          <w:b w:val="0"/>
          <w:bCs w:val="0"/>
          <w:sz w:val="24"/>
          <w:szCs w:val="24"/>
          <w:u w:val="none"/>
          <w:lang w:val="en-US" w:eastAsia="zh-CN"/>
        </w:rPr>
        <w:t>（6）我方确保车辆司机驾驶员及技术人员与我司有合法有效的劳动或雇佣关系，并按规定为其缴纳社会保险、购买人身意外保险等，确保本合同履行期间按时结算人员的各项工资报酬，并对我司人员及设备等安全负全责。若因不及时支付工资引起劳资纠纷，或由于我司及我司人员原因造成的安全责任事故，由我司承担由此造成的一切损失，与贵司无关。</w:t>
      </w:r>
    </w:p>
    <w:p>
      <w:pPr>
        <w:pStyle w:val="23"/>
        <w:keepNext w:val="0"/>
        <w:keepLines w:val="0"/>
        <w:pageBreakBefore w:val="0"/>
        <w:widowControl w:val="0"/>
        <w:kinsoku/>
        <w:wordWrap/>
        <w:overflowPunct/>
        <w:topLinePunct w:val="0"/>
        <w:bidi w:val="0"/>
        <w:snapToGrid/>
        <w:spacing w:line="360" w:lineRule="auto"/>
        <w:ind w:firstLine="480" w:firstLineChars="200"/>
        <w:textAlignment w:val="auto"/>
        <w:rPr>
          <w:rFonts w:hint="eastAsia" w:ascii="仿宋" w:hAnsi="仿宋" w:eastAsia="仿宋" w:cs="仿宋"/>
          <w:b w:val="0"/>
          <w:bCs w:val="0"/>
          <w:sz w:val="24"/>
          <w:szCs w:val="24"/>
          <w:u w:val="none"/>
          <w:lang w:val="en-US" w:eastAsia="zh-CN"/>
        </w:rPr>
      </w:pPr>
      <w:r>
        <w:rPr>
          <w:rFonts w:hint="eastAsia" w:ascii="仿宋" w:hAnsi="仿宋" w:eastAsia="仿宋" w:cs="仿宋"/>
          <w:sz w:val="24"/>
          <w:szCs w:val="24"/>
          <w:lang w:val="en-US" w:eastAsia="zh-CN"/>
        </w:rPr>
        <w:t>（7）</w:t>
      </w:r>
      <w:r>
        <w:rPr>
          <w:rFonts w:hint="eastAsia" w:ascii="仿宋_GB2312" w:hAnsi="宋体" w:eastAsia="仿宋_GB2312"/>
          <w:sz w:val="24"/>
          <w:szCs w:val="24"/>
        </w:rPr>
        <w:t>我</w:t>
      </w:r>
      <w:r>
        <w:rPr>
          <w:rFonts w:hint="eastAsia" w:ascii="仿宋" w:hAnsi="仿宋" w:eastAsia="仿宋" w:cs="仿宋"/>
          <w:b w:val="0"/>
          <w:bCs w:val="0"/>
          <w:sz w:val="24"/>
          <w:szCs w:val="24"/>
          <w:u w:val="none"/>
          <w:lang w:val="en-US" w:eastAsia="zh-CN"/>
        </w:rPr>
        <w:t>方愿意提供贵单位可能的另外要求的，与报价有关的文件资料，并保证我方已提供和将要提供的文件资料是真实、准确的。</w:t>
      </w:r>
    </w:p>
    <w:p>
      <w:pPr>
        <w:pStyle w:val="23"/>
        <w:keepNext w:val="0"/>
        <w:keepLines w:val="0"/>
        <w:pageBreakBefore w:val="0"/>
        <w:widowControl w:val="0"/>
        <w:kinsoku/>
        <w:wordWrap/>
        <w:overflowPunct/>
        <w:topLinePunct w:val="0"/>
        <w:bidi w:val="0"/>
        <w:snapToGrid/>
        <w:spacing w:line="360" w:lineRule="auto"/>
        <w:ind w:firstLine="480" w:firstLineChars="200"/>
        <w:textAlignment w:val="auto"/>
        <w:rPr>
          <w:rFonts w:hint="default" w:eastAsia="仿宋_GB2312"/>
          <w:sz w:val="24"/>
          <w:szCs w:val="24"/>
          <w:lang w:val="en-US" w:eastAsia="zh-CN"/>
        </w:rPr>
      </w:pPr>
      <w:r>
        <w:rPr>
          <w:rFonts w:hint="eastAsia" w:ascii="仿宋" w:hAnsi="仿宋" w:eastAsia="仿宋" w:cs="仿宋"/>
          <w:b w:val="0"/>
          <w:bCs w:val="0"/>
          <w:sz w:val="24"/>
          <w:szCs w:val="24"/>
          <w:u w:val="none"/>
          <w:lang w:val="en-US" w:eastAsia="zh-CN"/>
        </w:rPr>
        <w:t>（8）我公司已知</w:t>
      </w:r>
      <w:r>
        <w:rPr>
          <w:rFonts w:hint="eastAsia" w:ascii="仿宋_GB2312" w:eastAsia="仿宋_GB2312"/>
          <w:sz w:val="24"/>
          <w:szCs w:val="24"/>
        </w:rPr>
        <w:t>悉询价函及附件中所列明的违约责任，若有违约情况，我公司自愿承担相应责任。</w:t>
      </w:r>
    </w:p>
    <w:p>
      <w:pPr>
        <w:pStyle w:val="23"/>
        <w:spacing w:line="360" w:lineRule="auto"/>
        <w:ind w:firstLine="2640" w:firstLineChars="1100"/>
        <w:rPr>
          <w:rFonts w:hint="eastAsia" w:ascii="仿宋" w:hAnsi="仿宋" w:eastAsia="仿宋" w:cs="仿宋"/>
          <w:sz w:val="24"/>
          <w:szCs w:val="24"/>
          <w:lang w:val="en-US" w:eastAsia="zh-CN"/>
        </w:rPr>
      </w:pPr>
    </w:p>
    <w:p>
      <w:pPr>
        <w:pStyle w:val="23"/>
        <w:spacing w:line="360" w:lineRule="auto"/>
        <w:ind w:firstLine="2640" w:firstLineChars="1100"/>
        <w:rPr>
          <w:rFonts w:hint="eastAsia" w:ascii="仿宋" w:hAnsi="仿宋" w:eastAsia="仿宋" w:cs="仿宋"/>
          <w:sz w:val="24"/>
          <w:szCs w:val="24"/>
          <w:lang w:val="en-US" w:eastAsia="zh-CN"/>
        </w:rPr>
      </w:pPr>
    </w:p>
    <w:p>
      <w:pPr>
        <w:pStyle w:val="23"/>
        <w:spacing w:line="360" w:lineRule="auto"/>
        <w:ind w:left="0" w:leftChars="0" w:firstLine="3914" w:firstLineChars="1631"/>
        <w:rPr>
          <w:rFonts w:hint="eastAsia" w:ascii="仿宋" w:hAnsi="仿宋" w:eastAsia="仿宋" w:cs="仿宋"/>
          <w:b w:val="0"/>
          <w:bCs w:val="0"/>
          <w:sz w:val="24"/>
          <w:szCs w:val="24"/>
          <w:u w:val="single"/>
          <w:lang w:val="en-US" w:eastAsia="zh-CN"/>
        </w:rPr>
      </w:pPr>
      <w:r>
        <w:rPr>
          <w:rFonts w:hint="eastAsia" w:ascii="仿宋" w:hAnsi="仿宋" w:eastAsia="仿宋" w:cs="仿宋"/>
          <w:b w:val="0"/>
          <w:bCs w:val="0"/>
          <w:sz w:val="24"/>
          <w:szCs w:val="24"/>
          <w:u w:val="none"/>
          <w:lang w:val="en-US" w:eastAsia="zh-CN"/>
        </w:rPr>
        <w:t>承诺人</w:t>
      </w:r>
      <w:r>
        <w:rPr>
          <w:rFonts w:hint="eastAsia" w:ascii="仿宋" w:hAnsi="仿宋" w:eastAsia="仿宋" w:cs="仿宋"/>
          <w:sz w:val="24"/>
          <w:szCs w:val="24"/>
          <w:lang w:val="en-US" w:eastAsia="zh-CN"/>
        </w:rPr>
        <w:t>：</w:t>
      </w:r>
    </w:p>
    <w:p>
      <w:pPr>
        <w:pStyle w:val="23"/>
        <w:spacing w:line="360" w:lineRule="auto"/>
        <w:ind w:firstLine="4080" w:firstLineChars="1700"/>
        <w:rPr>
          <w:rFonts w:hint="eastAsia" w:ascii="仿宋_GB2312" w:hAnsi="Times New Roman" w:eastAsia="仿宋_GB2312"/>
          <w:sz w:val="24"/>
          <w:szCs w:val="24"/>
          <w:u w:val="none"/>
          <w:lang w:val="en-US" w:eastAsia="zh-CN"/>
        </w:rPr>
      </w:pPr>
    </w:p>
    <w:p>
      <w:pPr>
        <w:pStyle w:val="23"/>
        <w:spacing w:line="360" w:lineRule="auto"/>
        <w:ind w:firstLine="4080" w:firstLineChars="1700"/>
        <w:rPr>
          <w:rFonts w:hint="eastAsia" w:ascii="仿宋_GB2312" w:hAnsi="Times New Roman" w:eastAsia="仿宋_GB2312"/>
          <w:sz w:val="24"/>
          <w:szCs w:val="24"/>
          <w:u w:val="none"/>
          <w:lang w:val="en-US" w:eastAsia="zh-CN"/>
        </w:rPr>
      </w:pPr>
      <w:r>
        <w:rPr>
          <w:rFonts w:hint="eastAsia" w:ascii="仿宋_GB2312" w:hAnsi="Times New Roman" w:eastAsia="仿宋_GB2312"/>
          <w:sz w:val="24"/>
          <w:szCs w:val="24"/>
          <w:u w:val="none"/>
          <w:lang w:val="en-US" w:eastAsia="zh-CN"/>
        </w:rPr>
        <w:t>日期</w:t>
      </w:r>
      <w:r>
        <w:rPr>
          <w:rFonts w:hint="eastAsia" w:ascii="仿宋" w:hAnsi="仿宋" w:eastAsia="仿宋" w:cs="仿宋"/>
          <w:sz w:val="24"/>
          <w:szCs w:val="24"/>
          <w:lang w:val="en-US" w:eastAsia="zh-CN"/>
        </w:rPr>
        <w:t>：</w:t>
      </w:r>
    </w:p>
    <w:p>
      <w:pPr>
        <w:pStyle w:val="23"/>
        <w:ind w:left="0" w:leftChars="0" w:firstLine="3199" w:firstLineChars="1333"/>
        <w:rPr>
          <w:rFonts w:hint="default" w:ascii="仿宋_GB2312" w:hAnsi="Times New Roman" w:eastAsia="仿宋_GB2312"/>
          <w:sz w:val="24"/>
          <w:u w:val="none"/>
          <w:lang w:val="en-US" w:eastAsia="zh-CN"/>
        </w:rPr>
      </w:pPr>
    </w:p>
    <w:p>
      <w:pPr>
        <w:spacing w:line="360" w:lineRule="auto"/>
        <w:jc w:val="both"/>
        <w:rPr>
          <w:rFonts w:hint="eastAsia" w:ascii="仿宋_GB2312" w:hAnsi="宋体" w:eastAsia="仿宋_GB2312" w:cs="Times New Roman"/>
          <w:b/>
          <w:sz w:val="32"/>
          <w:szCs w:val="32"/>
          <w:lang w:val="en-US" w:eastAsia="zh-CN"/>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C72B"/>
    <w:multiLevelType w:val="singleLevel"/>
    <w:tmpl w:val="83FAC72B"/>
    <w:lvl w:ilvl="0" w:tentative="0">
      <w:start w:val="1"/>
      <w:numFmt w:val="chineseCounting"/>
      <w:suff w:val="nothing"/>
      <w:lvlText w:val="（%1）"/>
      <w:lvlJc w:val="left"/>
      <w:rPr>
        <w:rFonts w:hint="eastAsia"/>
      </w:rPr>
    </w:lvl>
  </w:abstractNum>
  <w:abstractNum w:abstractNumId="1">
    <w:nsid w:val="3777FC79"/>
    <w:multiLevelType w:val="singleLevel"/>
    <w:tmpl w:val="3777FC79"/>
    <w:lvl w:ilvl="0" w:tentative="0">
      <w:start w:val="3"/>
      <w:numFmt w:val="chineseCounting"/>
      <w:suff w:val="space"/>
      <w:lvlText w:val="%1、"/>
      <w:lvlJc w:val="left"/>
      <w:rPr>
        <w:rFonts w:hint="eastAsia"/>
      </w:rPr>
    </w:lvl>
  </w:abstractNum>
  <w:abstractNum w:abstractNumId="2">
    <w:nsid w:val="5361F901"/>
    <w:multiLevelType w:val="singleLevel"/>
    <w:tmpl w:val="5361F901"/>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5F1F34E3"/>
    <w:rsid w:val="02942404"/>
    <w:rsid w:val="033F2256"/>
    <w:rsid w:val="03C63196"/>
    <w:rsid w:val="03F9242D"/>
    <w:rsid w:val="06D02E4A"/>
    <w:rsid w:val="06F541A8"/>
    <w:rsid w:val="0A3E60AD"/>
    <w:rsid w:val="0AB75CDA"/>
    <w:rsid w:val="0F4420D3"/>
    <w:rsid w:val="103B148C"/>
    <w:rsid w:val="12AB3445"/>
    <w:rsid w:val="14950AC3"/>
    <w:rsid w:val="157A4BCB"/>
    <w:rsid w:val="175060B8"/>
    <w:rsid w:val="18D970D0"/>
    <w:rsid w:val="1E6A4D38"/>
    <w:rsid w:val="1EDA3E8B"/>
    <w:rsid w:val="235C1560"/>
    <w:rsid w:val="23B27BE5"/>
    <w:rsid w:val="24881BE9"/>
    <w:rsid w:val="249430FA"/>
    <w:rsid w:val="26502372"/>
    <w:rsid w:val="26E86AD9"/>
    <w:rsid w:val="2C7366F4"/>
    <w:rsid w:val="32EC3750"/>
    <w:rsid w:val="372F03A5"/>
    <w:rsid w:val="37307DA0"/>
    <w:rsid w:val="37C151D0"/>
    <w:rsid w:val="39CB7855"/>
    <w:rsid w:val="3F3F5D50"/>
    <w:rsid w:val="432706DD"/>
    <w:rsid w:val="4575519B"/>
    <w:rsid w:val="46BD7ED2"/>
    <w:rsid w:val="46C92DA7"/>
    <w:rsid w:val="47CA6EB9"/>
    <w:rsid w:val="49471525"/>
    <w:rsid w:val="49C23AFF"/>
    <w:rsid w:val="5224120F"/>
    <w:rsid w:val="533F6C50"/>
    <w:rsid w:val="56B81ABD"/>
    <w:rsid w:val="594F3559"/>
    <w:rsid w:val="5E194F4F"/>
    <w:rsid w:val="5F1F34E3"/>
    <w:rsid w:val="61CA1DFD"/>
    <w:rsid w:val="64FC7AAF"/>
    <w:rsid w:val="709C133C"/>
    <w:rsid w:val="72FF658C"/>
    <w:rsid w:val="75585FDE"/>
    <w:rsid w:val="79D95552"/>
    <w:rsid w:val="7B2B7821"/>
    <w:rsid w:val="7CF540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annotation text"/>
    <w:basedOn w:val="1"/>
    <w:qFormat/>
    <w:uiPriority w:val="0"/>
    <w:pPr>
      <w:jc w:val="left"/>
    </w:pPr>
  </w:style>
  <w:style w:type="paragraph" w:styleId="4">
    <w:name w:val="Body Text Indent"/>
    <w:basedOn w:val="1"/>
    <w:semiHidden/>
    <w:unhideWhenUsed/>
    <w:qFormat/>
    <w:uiPriority w:val="99"/>
    <w:pPr>
      <w:spacing w:after="120"/>
      <w:ind w:left="420" w:leftChars="200"/>
    </w:p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qFormat/>
    <w:uiPriority w:val="99"/>
    <w:rPr>
      <w:rFonts w:cs="Times New Roman"/>
    </w:rPr>
  </w:style>
  <w:style w:type="paragraph" w:customStyle="1" w:styleId="10">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1">
    <w:name w:val="font81"/>
    <w:basedOn w:val="8"/>
    <w:qFormat/>
    <w:uiPriority w:val="0"/>
    <w:rPr>
      <w:rFonts w:hint="eastAsia" w:ascii="宋体" w:hAnsi="宋体" w:eastAsia="宋体" w:cs="宋体"/>
      <w:color w:val="000000"/>
      <w:sz w:val="20"/>
      <w:szCs w:val="20"/>
      <w:u w:val="none"/>
    </w:rPr>
  </w:style>
  <w:style w:type="character" w:customStyle="1" w:styleId="12">
    <w:name w:val="font91"/>
    <w:basedOn w:val="8"/>
    <w:qFormat/>
    <w:uiPriority w:val="0"/>
    <w:rPr>
      <w:rFonts w:hint="eastAsia" w:ascii="宋体" w:hAnsi="宋体" w:eastAsia="宋体" w:cs="宋体"/>
      <w:color w:val="000000"/>
      <w:sz w:val="20"/>
      <w:szCs w:val="20"/>
      <w:u w:val="none"/>
    </w:rPr>
  </w:style>
  <w:style w:type="character" w:customStyle="1" w:styleId="13">
    <w:name w:val="font101"/>
    <w:basedOn w:val="8"/>
    <w:qFormat/>
    <w:uiPriority w:val="0"/>
    <w:rPr>
      <w:rFonts w:hint="eastAsia" w:ascii="宋体" w:hAnsi="宋体" w:eastAsia="宋体" w:cs="宋体"/>
      <w:color w:val="000000"/>
      <w:sz w:val="22"/>
      <w:szCs w:val="22"/>
      <w:u w:val="none"/>
    </w:rPr>
  </w:style>
  <w:style w:type="character" w:customStyle="1" w:styleId="14">
    <w:name w:val="font71"/>
    <w:basedOn w:val="8"/>
    <w:qFormat/>
    <w:uiPriority w:val="0"/>
    <w:rPr>
      <w:rFonts w:hint="eastAsia" w:ascii="宋体" w:hAnsi="宋体" w:eastAsia="宋体" w:cs="宋体"/>
      <w:color w:val="000000"/>
      <w:sz w:val="18"/>
      <w:szCs w:val="18"/>
      <w:u w:val="none"/>
    </w:rPr>
  </w:style>
  <w:style w:type="character" w:customStyle="1" w:styleId="15">
    <w:name w:val="font61"/>
    <w:basedOn w:val="8"/>
    <w:qFormat/>
    <w:uiPriority w:val="0"/>
    <w:rPr>
      <w:rFonts w:hint="default" w:ascii="Times New Roman" w:hAnsi="Times New Roman" w:cs="Times New Roman"/>
      <w:color w:val="000000"/>
      <w:sz w:val="18"/>
      <w:szCs w:val="18"/>
      <w:u w:val="none"/>
    </w:rPr>
  </w:style>
  <w:style w:type="character" w:customStyle="1" w:styleId="16">
    <w:name w:val="font12"/>
    <w:basedOn w:val="8"/>
    <w:qFormat/>
    <w:uiPriority w:val="0"/>
    <w:rPr>
      <w:rFonts w:hint="eastAsia" w:ascii="宋体" w:hAnsi="宋体" w:eastAsia="宋体" w:cs="宋体"/>
      <w:color w:val="000000"/>
      <w:sz w:val="22"/>
      <w:szCs w:val="22"/>
      <w:u w:val="none"/>
    </w:rPr>
  </w:style>
  <w:style w:type="character" w:customStyle="1" w:styleId="17">
    <w:name w:val="font31"/>
    <w:basedOn w:val="8"/>
    <w:qFormat/>
    <w:uiPriority w:val="0"/>
    <w:rPr>
      <w:rFonts w:hint="default" w:ascii="Times New Roman" w:hAnsi="Times New Roman" w:cs="Times New Roman"/>
      <w:color w:val="000000"/>
      <w:sz w:val="22"/>
      <w:szCs w:val="22"/>
      <w:u w:val="none"/>
    </w:rPr>
  </w:style>
  <w:style w:type="character" w:customStyle="1" w:styleId="18">
    <w:name w:val="font21"/>
    <w:basedOn w:val="8"/>
    <w:qFormat/>
    <w:uiPriority w:val="0"/>
    <w:rPr>
      <w:rFonts w:hint="default" w:ascii="Times New Roman" w:hAnsi="Times New Roman" w:cs="Times New Roman"/>
      <w:color w:val="000000"/>
      <w:sz w:val="21"/>
      <w:szCs w:val="21"/>
      <w:u w:val="none"/>
    </w:rPr>
  </w:style>
  <w:style w:type="character" w:customStyle="1" w:styleId="19">
    <w:name w:val="font01"/>
    <w:basedOn w:val="8"/>
    <w:qFormat/>
    <w:uiPriority w:val="0"/>
    <w:rPr>
      <w:rFonts w:hint="eastAsia" w:ascii="宋体" w:hAnsi="宋体" w:eastAsia="宋体" w:cs="宋体"/>
      <w:b/>
      <w:bCs/>
      <w:color w:val="000000"/>
      <w:sz w:val="22"/>
      <w:szCs w:val="22"/>
      <w:u w:val="none"/>
    </w:rPr>
  </w:style>
  <w:style w:type="character" w:customStyle="1" w:styleId="20">
    <w:name w:val="font51"/>
    <w:basedOn w:val="8"/>
    <w:qFormat/>
    <w:uiPriority w:val="0"/>
    <w:rPr>
      <w:rFonts w:hint="eastAsia" w:ascii="宋体" w:hAnsi="宋体" w:eastAsia="宋体" w:cs="宋体"/>
      <w:color w:val="000000"/>
      <w:sz w:val="22"/>
      <w:szCs w:val="22"/>
      <w:u w:val="none"/>
    </w:rPr>
  </w:style>
  <w:style w:type="character" w:customStyle="1" w:styleId="21">
    <w:name w:val="font41"/>
    <w:basedOn w:val="8"/>
    <w:qFormat/>
    <w:uiPriority w:val="0"/>
    <w:rPr>
      <w:rFonts w:hint="default" w:ascii="Times New Roman" w:hAnsi="Times New Roman" w:cs="Times New Roman"/>
      <w:color w:val="000000"/>
      <w:sz w:val="22"/>
      <w:szCs w:val="22"/>
      <w:u w:val="none"/>
    </w:rPr>
  </w:style>
  <w:style w:type="paragraph" w:customStyle="1" w:styleId="22">
    <w:name w:val="Body text|1"/>
    <w:basedOn w:val="1"/>
    <w:qFormat/>
    <w:uiPriority w:val="0"/>
    <w:pPr>
      <w:spacing w:line="420" w:lineRule="auto"/>
      <w:ind w:firstLine="400"/>
    </w:pPr>
    <w:rPr>
      <w:rFonts w:ascii="宋体" w:hAnsi="宋体" w:eastAsia="宋体" w:cs="宋体"/>
      <w:sz w:val="22"/>
      <w:szCs w:val="22"/>
      <w:lang w:val="zh-TW" w:eastAsia="zh-TW" w:bidi="zh-TW"/>
    </w:rPr>
  </w:style>
  <w:style w:type="paragraph" w:customStyle="1" w:styleId="2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2226</Words>
  <Characters>2361</Characters>
  <Lines>0</Lines>
  <Paragraphs>0</Paragraphs>
  <TotalTime>8</TotalTime>
  <ScaleCrop>false</ScaleCrop>
  <LinksUpToDate>false</LinksUpToDate>
  <CharactersWithSpaces>2937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dcterms:modified xsi:type="dcterms:W3CDTF">2022-10-10T02:18:27Z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7C9D6CD74F154DC094993CEDFC01F6A8</vt:lpwstr>
  </property>
  <property fmtid="{D5CDD505-2E9C-101B-9397-08002B2CF9AE}" pid="4" name="commondata">
    <vt:lpwstr>eyJoZGlkIjoiZjJhZGYxZDNjYTFmOTQ1ZDI2ZTllYmYxMTM4OTdhNTAifQ==</vt:lpwstr>
  </property>
</Properties>
</file>