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ind w:firstLine="482" w:firstLineChars="200"/>
        <w:jc w:val="left"/>
        <w:outlineLvl w:val="0"/>
        <w:rPr>
          <w:rFonts w:ascii="仿宋_GB2312" w:hAnsi="宋体" w:eastAsia="仿宋_GB2312"/>
          <w:b/>
          <w:snapToGrid w:val="0"/>
          <w:kern w:val="0"/>
          <w:sz w:val="24"/>
          <w:szCs w:val="24"/>
        </w:rPr>
      </w:pPr>
      <w:bookmarkStart w:id="3" w:name="_GoBack"/>
      <w:bookmarkEnd w:id="3"/>
      <w:r>
        <w:rPr>
          <w:rFonts w:hint="eastAsia" w:ascii="仿宋_GB2312" w:hAnsi="宋体" w:eastAsia="仿宋_GB2312"/>
          <w:b/>
          <w:snapToGrid w:val="0"/>
          <w:kern w:val="0"/>
          <w:sz w:val="24"/>
          <w:szCs w:val="24"/>
        </w:rPr>
        <w:t>附件2：</w:t>
      </w:r>
    </w:p>
    <w:p>
      <w:pPr>
        <w:ind w:firstLine="640" w:firstLineChars="200"/>
        <w:jc w:val="center"/>
        <w:rPr>
          <w:rFonts w:ascii="仿宋_GB2312" w:eastAsia="仿宋_GB2312"/>
          <w:sz w:val="32"/>
          <w:szCs w:val="32"/>
        </w:rPr>
      </w:pPr>
      <w:r>
        <w:rPr>
          <w:rFonts w:hint="eastAsia" w:ascii="仿宋_GB2312" w:eastAsia="仿宋_GB2312"/>
          <w:sz w:val="32"/>
          <w:szCs w:val="32"/>
        </w:rPr>
        <w:t>项目</w:t>
      </w:r>
    </w:p>
    <w:p>
      <w:pPr>
        <w:ind w:firstLine="1687" w:firstLineChars="200"/>
        <w:jc w:val="center"/>
        <w:rPr>
          <w:rFonts w:ascii="仿宋" w:eastAsia="仿宋"/>
          <w:b/>
          <w:sz w:val="84"/>
          <w:szCs w:val="84"/>
        </w:rPr>
      </w:pPr>
      <w:r>
        <w:rPr>
          <w:rFonts w:hint="eastAsia" w:ascii="仿宋" w:hAnsi="仿宋" w:eastAsia="仿宋"/>
          <w:b/>
          <w:sz w:val="84"/>
          <w:szCs w:val="84"/>
        </w:rPr>
        <w:t>报</w:t>
      </w:r>
    </w:p>
    <w:p>
      <w:pPr>
        <w:ind w:firstLine="1687" w:firstLineChars="200"/>
        <w:jc w:val="center"/>
        <w:rPr>
          <w:rFonts w:ascii="仿宋" w:eastAsia="仿宋"/>
          <w:b/>
          <w:sz w:val="84"/>
          <w:szCs w:val="84"/>
        </w:rPr>
      </w:pPr>
      <w:r>
        <w:rPr>
          <w:rFonts w:hint="eastAsia" w:ascii="仿宋" w:hAnsi="仿宋" w:eastAsia="仿宋"/>
          <w:b/>
          <w:sz w:val="84"/>
          <w:szCs w:val="84"/>
        </w:rPr>
        <w:t>价</w:t>
      </w:r>
    </w:p>
    <w:p>
      <w:pPr>
        <w:ind w:firstLine="1687" w:firstLineChars="200"/>
        <w:jc w:val="center"/>
        <w:rPr>
          <w:rFonts w:ascii="仿宋" w:hAnsi="仿宋" w:eastAsia="仿宋"/>
          <w:b/>
          <w:sz w:val="84"/>
          <w:szCs w:val="84"/>
        </w:rPr>
      </w:pPr>
      <w:r>
        <w:rPr>
          <w:rFonts w:hint="eastAsia" w:ascii="仿宋" w:hAnsi="仿宋" w:eastAsia="仿宋"/>
          <w:b/>
          <w:sz w:val="84"/>
          <w:szCs w:val="84"/>
        </w:rPr>
        <w:t>文</w:t>
      </w:r>
    </w:p>
    <w:p>
      <w:pPr>
        <w:ind w:firstLine="1687" w:firstLineChars="200"/>
        <w:jc w:val="center"/>
        <w:rPr>
          <w:rFonts w:ascii="仿宋" w:hAnsi="仿宋" w:eastAsia="仿宋"/>
          <w:b/>
          <w:sz w:val="84"/>
          <w:szCs w:val="84"/>
        </w:rPr>
      </w:pPr>
      <w:r>
        <w:rPr>
          <w:rFonts w:hint="eastAsia" w:ascii="仿宋" w:hAnsi="仿宋" w:eastAsia="仿宋"/>
          <w:b/>
          <w:sz w:val="84"/>
          <w:szCs w:val="84"/>
        </w:rPr>
        <w:t>件</w:t>
      </w:r>
    </w:p>
    <w:p>
      <w:pPr>
        <w:ind w:firstLine="640" w:firstLineChars="20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ind w:firstLine="640" w:firstLineChars="200"/>
        <w:rPr>
          <w:rFonts w:ascii="仿宋_GB2312" w:hAnsi="仿宋" w:eastAsia="仿宋_GB2312"/>
          <w:sz w:val="32"/>
          <w:szCs w:val="32"/>
        </w:rPr>
      </w:pP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ind w:firstLine="562" w:firstLineChars="200"/>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四、业绩证明文件………………………………………………</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五、承诺函…………………………………………      ……</w:t>
      </w:r>
      <w:r>
        <w:rPr>
          <w:rFonts w:ascii="仿宋_GB2312" w:hAnsi="宋体" w:eastAsia="仿宋_GB2312"/>
          <w:sz w:val="24"/>
          <w:szCs w:val="24"/>
        </w:rPr>
        <w:t>(     )</w:t>
      </w: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ind w:firstLine="643" w:firstLineChars="200"/>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ind w:firstLine="562" w:firstLineChars="20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480" w:firstLineChars="200"/>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一、报价表</w:t>
      </w:r>
    </w:p>
    <w:tbl>
      <w:tblPr>
        <w:tblStyle w:val="7"/>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二、工期</w:t>
      </w:r>
    </w:p>
    <w:p>
      <w:pPr>
        <w:widowControl/>
        <w:spacing w:line="300" w:lineRule="auto"/>
        <w:ind w:firstLine="480" w:firstLineChars="200"/>
        <w:jc w:val="left"/>
        <w:rPr>
          <w:rFonts w:ascii="仿宋_GB2312" w:eastAsia="仿宋_GB2312" w:cs="宋体"/>
          <w:kern w:val="0"/>
          <w:sz w:val="24"/>
          <w:szCs w:val="24"/>
        </w:rPr>
      </w:pP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480" w:firstLineChars="200"/>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480" w:firstLineChars="200"/>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480" w:firstLineChars="200"/>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480" w:firstLineChars="200"/>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480" w:firstLineChars="200"/>
        <w:jc w:val="left"/>
        <w:rPr>
          <w:rFonts w:ascii="仿宋_GB2312" w:eastAsia="仿宋_GB2312"/>
          <w:sz w:val="24"/>
          <w:szCs w:val="24"/>
        </w:rPr>
      </w:pP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ind w:firstLine="480" w:firstLineChars="200"/>
        <w:jc w:val="right"/>
        <w:rPr>
          <w:rFonts w:ascii="仿宋_GB2312" w:eastAsia="仿宋_GB2312"/>
          <w:sz w:val="24"/>
          <w:szCs w:val="24"/>
          <w:u w:val="single"/>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ind w:firstLine="480" w:firstLineChars="200"/>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ind w:firstLine="480" w:firstLineChars="200"/>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ind w:firstLine="482" w:firstLineChars="200"/>
        <w:jc w:val="center"/>
        <w:rPr>
          <w:b/>
          <w:sz w:val="24"/>
        </w:rPr>
      </w:pPr>
      <w:bookmarkStart w:id="0" w:name="_Toc79578878"/>
      <w:r>
        <w:rPr>
          <w:rFonts w:hint="eastAsia"/>
          <w:b/>
          <w:sz w:val="24"/>
        </w:rPr>
        <w:t>报价</w:t>
      </w:r>
      <w:r>
        <w:rPr>
          <w:b/>
          <w:sz w:val="24"/>
        </w:rPr>
        <w:t>表</w:t>
      </w:r>
    </w:p>
    <w:tbl>
      <w:tblPr>
        <w:tblStyle w:val="7"/>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448"/>
        <w:gridCol w:w="648"/>
        <w:gridCol w:w="1517"/>
        <w:gridCol w:w="1761"/>
        <w:gridCol w:w="1185"/>
        <w:gridCol w:w="890"/>
        <w:gridCol w:w="207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序号</w:t>
            </w:r>
          </w:p>
        </w:tc>
        <w:tc>
          <w:tcPr>
            <w:tcW w:w="380"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类别</w:t>
            </w:r>
          </w:p>
        </w:tc>
        <w:tc>
          <w:tcPr>
            <w:tcW w:w="890"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项目</w:t>
            </w:r>
          </w:p>
        </w:tc>
        <w:tc>
          <w:tcPr>
            <w:tcW w:w="103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单价</w:t>
            </w:r>
          </w:p>
        </w:tc>
        <w:tc>
          <w:tcPr>
            <w:tcW w:w="695"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数量</w:t>
            </w:r>
          </w:p>
        </w:tc>
        <w:tc>
          <w:tcPr>
            <w:tcW w:w="522"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小计（元）</w:t>
            </w:r>
          </w:p>
        </w:tc>
        <w:tc>
          <w:tcPr>
            <w:tcW w:w="1217"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1</w:t>
            </w:r>
          </w:p>
        </w:tc>
        <w:tc>
          <w:tcPr>
            <w:tcW w:w="380"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租赁</w:t>
            </w:r>
          </w:p>
        </w:tc>
        <w:tc>
          <w:tcPr>
            <w:tcW w:w="890"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桥梁荷载试验加载</w:t>
            </w:r>
            <w:r>
              <w:rPr>
                <w:rFonts w:hint="eastAsia" w:ascii="Times New Roman" w:hAnsi="Times New Roman"/>
                <w:color w:val="000000"/>
                <w:kern w:val="0"/>
                <w:szCs w:val="21"/>
              </w:rPr>
              <w:t>车</w:t>
            </w:r>
          </w:p>
        </w:tc>
        <w:tc>
          <w:tcPr>
            <w:tcW w:w="103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   ）元/台班</w:t>
            </w:r>
          </w:p>
        </w:tc>
        <w:tc>
          <w:tcPr>
            <w:tcW w:w="695"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3</w:t>
            </w:r>
            <w:r>
              <w:rPr>
                <w:rFonts w:hint="eastAsia" w:ascii="Times New Roman" w:hAnsi="Times New Roman"/>
                <w:color w:val="000000"/>
                <w:kern w:val="0"/>
                <w:szCs w:val="21"/>
              </w:rPr>
              <w:t>台班</w:t>
            </w:r>
          </w:p>
        </w:tc>
        <w:tc>
          <w:tcPr>
            <w:tcW w:w="522" w:type="pct"/>
            <w:tcBorders>
              <w:tl2br w:val="nil"/>
              <w:tr2bl w:val="nil"/>
            </w:tcBorders>
            <w:shd w:val="clear" w:color="auto" w:fill="auto"/>
            <w:vAlign w:val="center"/>
          </w:tcPr>
          <w:p>
            <w:pPr>
              <w:widowControl/>
              <w:jc w:val="center"/>
              <w:rPr>
                <w:rFonts w:ascii="Times New Roman" w:hAnsi="Times New Roman"/>
                <w:color w:val="000000"/>
                <w:kern w:val="0"/>
                <w:szCs w:val="21"/>
              </w:rPr>
            </w:pPr>
          </w:p>
        </w:tc>
        <w:tc>
          <w:tcPr>
            <w:tcW w:w="1217"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含司机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1270" w:type="pct"/>
            <w:gridSpan w:val="2"/>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3467" w:type="pct"/>
            <w:gridSpan w:val="4"/>
            <w:tcBorders>
              <w:tl2br w:val="nil"/>
              <w:tr2bl w:val="nil"/>
            </w:tcBorders>
            <w:shd w:val="clear" w:color="auto" w:fill="auto"/>
            <w:vAlign w:val="center"/>
          </w:tcPr>
          <w:p>
            <w:pPr>
              <w:widowControl/>
              <w:jc w:val="center"/>
              <w:rPr>
                <w:rFonts w:ascii="Times New Roman" w:hAnsi="Times New Roman"/>
                <w:color w:val="000000"/>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5000" w:type="pct"/>
            <w:gridSpan w:val="7"/>
            <w:tcBorders>
              <w:tl2br w:val="nil"/>
              <w:tr2bl w:val="nil"/>
            </w:tcBorders>
            <w:shd w:val="clear" w:color="auto" w:fill="auto"/>
            <w:vAlign w:val="center"/>
          </w:tcPr>
          <w:p>
            <w:pPr>
              <w:widowControl/>
              <w:jc w:val="left"/>
              <w:rPr>
                <w:rFonts w:ascii="Times New Roman" w:hAnsi="Times New Roman"/>
                <w:color w:val="000000"/>
                <w:kern w:val="0"/>
                <w:szCs w:val="21"/>
              </w:rPr>
            </w:pPr>
            <w:r>
              <w:rPr>
                <w:rFonts w:hint="eastAsia" w:ascii="Times New Roman" w:hAnsi="Times New Roman"/>
                <w:color w:val="000000"/>
                <w:kern w:val="0"/>
                <w:szCs w:val="21"/>
              </w:rPr>
              <w:t>注：</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ind w:firstLine="480" w:firstLineChars="200"/>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tabs>
          <w:tab w:val="left" w:pos="5220"/>
        </w:tabs>
        <w:spacing w:line="360" w:lineRule="auto"/>
        <w:ind w:firstLine="480" w:firstLineChars="200"/>
        <w:rPr>
          <w:rFonts w:ascii="仿宋_GB2312" w:hAnsi="宋体" w:eastAsia="仿宋_GB2312"/>
          <w:sz w:val="28"/>
        </w:rPr>
      </w:pP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napToGrid w:val="0"/>
        <w:spacing w:line="360" w:lineRule="auto"/>
        <w:ind w:firstLine="480" w:firstLineChars="200"/>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480" w:firstLineChars="200"/>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ind w:firstLine="480" w:firstLineChars="200"/>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ind w:firstLine="480" w:firstLineChars="200"/>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ind w:firstLine="480" w:firstLineChars="20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firstLine="480" w:firstLineChars="200"/>
        <w:jc w:val="center"/>
        <w:rPr>
          <w:rFonts w:ascii="仿宋_GB2312" w:eastAsia="仿宋_GB2312"/>
          <w:sz w:val="24"/>
          <w:u w:val="single"/>
        </w:rPr>
      </w:pP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ind w:firstLine="480" w:firstLineChars="200"/>
        <w:jc w:val="center"/>
        <w:rPr>
          <w:rFonts w:ascii="仿宋_GB2312" w:eastAsia="仿宋_GB2312"/>
          <w:sz w:val="24"/>
          <w:u w:val="single"/>
        </w:rPr>
      </w:pP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ind w:firstLine="480" w:firstLineChars="200"/>
        <w:jc w:val="right"/>
        <w:rPr>
          <w:rFonts w:ascii="仿宋_GB2312" w:eastAsia="仿宋_GB2312"/>
          <w:sz w:val="24"/>
        </w:rPr>
      </w:pP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ind w:firstLine="480" w:firstLineChars="200"/>
        <w:rPr>
          <w:rFonts w:ascii="仿宋_GB2312" w:eastAsia="仿宋_GB2312"/>
          <w:sz w:val="24"/>
        </w:rPr>
      </w:pPr>
      <w:bookmarkStart w:id="2" w:name="_Toc258402278"/>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ind w:firstLine="480" w:firstLineChars="200"/>
        <w:jc w:val="center"/>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r>
        <w:rPr>
          <w:rFonts w:hint="eastAsia" w:ascii="仿宋_GB2312" w:eastAsia="仿宋_GB2312"/>
          <w:sz w:val="24"/>
        </w:rPr>
        <w:t>（提供营业执照复印件，并加盖公章）</w:t>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四、业绩证明文件</w:t>
      </w:r>
    </w:p>
    <w:p>
      <w:pPr>
        <w:snapToGrid w:val="0"/>
        <w:spacing w:line="360" w:lineRule="auto"/>
        <w:ind w:left="2" w:firstLine="480" w:firstLineChars="200"/>
        <w:jc w:val="center"/>
        <w:rPr>
          <w:rFonts w:ascii="仿宋_GB2312" w:eastAsia="仿宋_GB2312"/>
          <w:sz w:val="24"/>
        </w:rPr>
      </w:pPr>
      <w:r>
        <w:rPr>
          <w:rFonts w:hint="eastAsia" w:ascii="仿宋_GB2312" w:eastAsia="仿宋_GB2312"/>
          <w:sz w:val="24"/>
        </w:rPr>
        <w:t>（提供项目业绩合同全本复印件，并加盖公章）</w:t>
      </w:r>
    </w:p>
    <w:p>
      <w:pPr>
        <w:ind w:firstLine="480" w:firstLineChars="200"/>
        <w:rPr>
          <w:rFonts w:ascii="仿宋_GB2312" w:eastAsia="仿宋_GB2312"/>
          <w:sz w:val="24"/>
        </w:rPr>
      </w:pPr>
      <w:r>
        <w:rPr>
          <w:rFonts w:hint="eastAsia" w:ascii="仿宋_GB2312" w:eastAsia="仿宋_GB2312"/>
          <w:sz w:val="24"/>
        </w:rPr>
        <w:br w:type="page"/>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五、承诺函</w:t>
      </w:r>
    </w:p>
    <w:p>
      <w:pPr>
        <w:tabs>
          <w:tab w:val="left" w:pos="3799"/>
        </w:tabs>
        <w:spacing w:before="161" w:line="362" w:lineRule="auto"/>
        <w:ind w:left="397" w:right="608" w:firstLine="560" w:firstLineChars="20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tabs>
          <w:tab w:val="left" w:pos="8535"/>
        </w:tabs>
        <w:ind w:left="3916" w:firstLine="560" w:firstLineChars="20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tabs>
          <w:tab w:val="left" w:pos="8715"/>
        </w:tabs>
        <w:spacing w:before="74"/>
        <w:ind w:left="3856" w:firstLine="560" w:firstLineChars="20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ind w:firstLine="560" w:firstLineChars="200"/>
        <w:jc w:val="right"/>
      </w:pPr>
      <w:r>
        <w:rPr>
          <w:rFonts w:hint="eastAsia" w:ascii="仿宋" w:hAnsi="仿宋" w:eastAsia="仿宋" w:cs="仿宋"/>
          <w:bCs/>
          <w:snapToGrid w:val="0"/>
          <w:color w:val="000000" w:themeColor="text1"/>
          <w:kern w:val="0"/>
          <w:sz w:val="28"/>
          <w:szCs w:val="28"/>
          <w14:textFill>
            <w14:solidFill>
              <w14:schemeClr w14:val="tx1"/>
            </w14:solidFill>
          </w14:textFill>
        </w:rPr>
        <w:t>承诺日期：      年    月    日</w:t>
      </w: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0ODJhODI4ZGU4MjdhZTQyMDQ1ODc4MTBjZDUyNDgifQ=="/>
  </w:docVars>
  <w:rsids>
    <w:rsidRoot w:val="5F1F34E3"/>
    <w:rsid w:val="00002946"/>
    <w:rsid w:val="001132D0"/>
    <w:rsid w:val="0018267C"/>
    <w:rsid w:val="00347C99"/>
    <w:rsid w:val="00371FF3"/>
    <w:rsid w:val="00374C24"/>
    <w:rsid w:val="00432FB7"/>
    <w:rsid w:val="00637D7F"/>
    <w:rsid w:val="00806768"/>
    <w:rsid w:val="00B57563"/>
    <w:rsid w:val="00C3064C"/>
    <w:rsid w:val="00D3091A"/>
    <w:rsid w:val="00F84EA0"/>
    <w:rsid w:val="06F541A8"/>
    <w:rsid w:val="0AB75CDA"/>
    <w:rsid w:val="103B148C"/>
    <w:rsid w:val="131C368F"/>
    <w:rsid w:val="14950AC3"/>
    <w:rsid w:val="15714AC7"/>
    <w:rsid w:val="1701694A"/>
    <w:rsid w:val="21DA5D18"/>
    <w:rsid w:val="235C1560"/>
    <w:rsid w:val="26502372"/>
    <w:rsid w:val="26E86AD9"/>
    <w:rsid w:val="2FC479D2"/>
    <w:rsid w:val="46411710"/>
    <w:rsid w:val="46C92DA7"/>
    <w:rsid w:val="49471525"/>
    <w:rsid w:val="533F6C50"/>
    <w:rsid w:val="594F3559"/>
    <w:rsid w:val="5F1F34E3"/>
    <w:rsid w:val="61CA1DFD"/>
    <w:rsid w:val="73BD3710"/>
    <w:rsid w:val="7EEC5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18"/>
    <w:qFormat/>
    <w:uiPriority w:val="0"/>
    <w:rPr>
      <w:sz w:val="18"/>
      <w:szCs w:val="18"/>
    </w:r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批注框文本 字符"/>
    <w:basedOn w:val="8"/>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5648</Words>
  <Characters>5946</Characters>
  <Lines>12</Lines>
  <Paragraphs>14</Paragraphs>
  <TotalTime>16</TotalTime>
  <ScaleCrop>false</ScaleCrop>
  <LinksUpToDate>false</LinksUpToDate>
  <CharactersWithSpaces>6907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2022-04-11T08:42:00Z</dcterms:created>
  <dc:creator>红</dc:creator>
  <cp:lastModifiedBy>尋羊冐險</cp:lastModifiedBy>
  <dcterms:modified xsi:type="dcterms:W3CDTF">2022-05-26T08:08:58Z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940C0B229BFF49728562116A2E1C461C</vt:lpwstr>
  </property>
</Properties>
</file>