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成德南高速公路2022年路面预防性养护专项工程交通管制</w:t>
      </w:r>
    </w:p>
    <w:p>
      <w:pPr>
        <w:pStyle w:val="2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jc w:val="center"/>
        <w:rPr>
          <w:rFonts w:asci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报</w:t>
      </w:r>
    </w:p>
    <w:p>
      <w:pPr>
        <w:jc w:val="center"/>
        <w:rPr>
          <w:rFonts w:asci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价</w:t>
      </w:r>
    </w:p>
    <w:p>
      <w:pPr>
        <w:jc w:val="center"/>
        <w:rPr>
          <w:rFonts w:ascii="仿宋" w:hAns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文</w:t>
      </w:r>
    </w:p>
    <w:p>
      <w:pPr>
        <w:jc w:val="center"/>
        <w:rPr>
          <w:rFonts w:hint="eastAsia" w:ascii="仿宋" w:hAns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件</w:t>
      </w:r>
    </w:p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ind w:firstLine="640" w:firstLineChars="200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报价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" w:eastAsia="仿宋_GB2312"/>
          <w:sz w:val="32"/>
          <w:szCs w:val="32"/>
        </w:rPr>
        <w:t>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sz w:val="32"/>
          <w:szCs w:val="32"/>
        </w:rPr>
        <w:t>（盖章）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日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期：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spacing w:line="360" w:lineRule="auto"/>
        <w:ind w:firstLine="535" w:firstLineChars="148"/>
        <w:jc w:val="center"/>
        <w:rPr>
          <w:rFonts w:ascii="仿宋_GB2312" w:hAnsi="宋体" w:eastAsia="仿宋_GB2312"/>
          <w:b/>
          <w:sz w:val="36"/>
          <w:szCs w:val="36"/>
        </w:rPr>
        <w:sectPr>
          <w:headerReference r:id="rId3" w:type="default"/>
          <w:footerReference r:id="rId4" w:type="default"/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spacing w:line="360" w:lineRule="auto"/>
        <w:ind w:firstLine="643" w:firstLineChars="200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一、询价供应商报价函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ind w:firstLine="562" w:firstLineChars="200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sz w:val="28"/>
          <w:szCs w:val="28"/>
        </w:rPr>
        <w:t>致：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四川济通工程试验检测有限公司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仿宋_GB2312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我公司已认真阅读了贵单位发出的</w:t>
      </w:r>
      <w:r>
        <w:rPr>
          <w:rFonts w:ascii="仿宋_GB2312" w:hAnsi="宋体" w:eastAsia="仿宋_GB2312"/>
          <w:sz w:val="24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  <w:u w:val="single"/>
          <w:lang w:val="en-US" w:eastAsia="zh-CN"/>
        </w:rPr>
        <w:t xml:space="preserve"> 成德南高速公路2022年路面预防性养护专项工程交通管制 </w:t>
      </w:r>
      <w:r>
        <w:rPr>
          <w:rFonts w:ascii="仿宋_GB2312" w:hAnsi="宋体" w:eastAsia="仿宋_GB2312" w:cs="宋体"/>
          <w:kern w:val="0"/>
          <w:sz w:val="24"/>
          <w:szCs w:val="24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</w:rPr>
        <w:t>询价采购邀请函，接受贵方邀请函提出的各项要求，自愿参与该项目报价。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一、报价表</w:t>
      </w:r>
    </w:p>
    <w:tbl>
      <w:tblPr>
        <w:tblStyle w:val="6"/>
        <w:tblW w:w="8297" w:type="dxa"/>
        <w:tblInd w:w="9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2743"/>
        <w:gridCol w:w="48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94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</w:rPr>
              <w:t>序号</w:t>
            </w:r>
          </w:p>
        </w:tc>
        <w:tc>
          <w:tcPr>
            <w:tcW w:w="2743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</w:rPr>
              <w:t>工作内容</w:t>
            </w:r>
          </w:p>
        </w:tc>
        <w:tc>
          <w:tcPr>
            <w:tcW w:w="486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报</w:t>
            </w:r>
            <w:r>
              <w:rPr>
                <w:rFonts w:hint="eastAsia" w:ascii="仿宋_GB2312" w:eastAsia="仿宋_GB2312" w:cs="宋体"/>
                <w:sz w:val="18"/>
                <w:szCs w:val="18"/>
              </w:rPr>
              <w:t>价（元）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94" w:type="dxa"/>
            <w:noWrap/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ascii="仿宋_GB2312" w:eastAsia="仿宋_GB2312" w:cs="宋体"/>
                <w:sz w:val="18"/>
                <w:szCs w:val="18"/>
              </w:rPr>
              <w:t>1</w:t>
            </w:r>
          </w:p>
        </w:tc>
        <w:tc>
          <w:tcPr>
            <w:tcW w:w="2743" w:type="dxa"/>
            <w:noWrap/>
            <w:vAlign w:val="center"/>
          </w:tcPr>
          <w:p>
            <w:pPr>
              <w:jc w:val="center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劳务及配合服务</w:t>
            </w:r>
          </w:p>
        </w:tc>
        <w:tc>
          <w:tcPr>
            <w:tcW w:w="486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</w:rPr>
              <w:t>元（大写：</w:t>
            </w:r>
            <w:r>
              <w:rPr>
                <w:rFonts w:ascii="仿宋_GB2312" w:eastAsia="仿宋_GB2312" w:cs="宋体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hint="eastAsia" w:ascii="仿宋_GB2312" w:eastAsia="仿宋_GB2312" w:cs="宋体"/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97" w:type="dxa"/>
            <w:gridSpan w:val="3"/>
            <w:tcBorders>
              <w:bottom w:val="single" w:color="auto" w:sz="12" w:space="0"/>
            </w:tcBorders>
            <w:noWrap/>
            <w:vAlign w:val="center"/>
          </w:tcPr>
          <w:p>
            <w:pPr>
              <w:tabs>
                <w:tab w:val="left" w:pos="1014"/>
              </w:tabs>
              <w:spacing w:line="360" w:lineRule="auto"/>
              <w:jc w:val="left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备注：提供发票类型及税率</w:t>
            </w:r>
          </w:p>
        </w:tc>
      </w:tr>
    </w:tbl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二、工期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工期： 与项目进度一致 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三、服务承诺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hAnsi="宋体" w:eastAsia="仿宋_GB2312"/>
          <w:sz w:val="24"/>
        </w:rPr>
        <w:t>1</w:t>
      </w:r>
      <w:r>
        <w:rPr>
          <w:rFonts w:hint="eastAsia" w:ascii="仿宋_GB2312" w:hAnsi="宋体" w:eastAsia="仿宋_GB2312"/>
          <w:sz w:val="24"/>
        </w:rPr>
        <w:t>、我方将严格遵守贵方的管理目标、外部采购技术要求，服从统一安排和统一指挥，并接受贵方的管理监督。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hAnsi="宋体" w:eastAsia="仿宋_GB2312"/>
          <w:sz w:val="24"/>
        </w:rPr>
        <w:t>2</w:t>
      </w:r>
      <w:r>
        <w:rPr>
          <w:rFonts w:hint="eastAsia" w:ascii="仿宋_GB2312" w:hAnsi="宋体" w:eastAsia="仿宋_GB2312"/>
          <w:sz w:val="24"/>
        </w:rPr>
        <w:t>、我公司已知悉询价函所列要求，</w:t>
      </w:r>
      <w:r>
        <w:rPr>
          <w:rFonts w:hint="eastAsia" w:ascii="仿宋_GB2312" w:eastAsia="仿宋_GB2312"/>
          <w:sz w:val="24"/>
          <w:szCs w:val="24"/>
        </w:rPr>
        <w:t>将严格按照询价函要求执行。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hAnsi="宋体" w:eastAsia="仿宋_GB2312"/>
          <w:sz w:val="24"/>
        </w:rPr>
      </w:pPr>
      <w:r>
        <w:rPr>
          <w:rFonts w:ascii="仿宋_GB2312" w:hAnsi="宋体" w:eastAsia="仿宋_GB2312"/>
          <w:sz w:val="24"/>
        </w:rPr>
        <w:t>3</w:t>
      </w:r>
      <w:r>
        <w:rPr>
          <w:rFonts w:hint="eastAsia" w:ascii="仿宋_GB2312" w:hAnsi="宋体" w:eastAsia="仿宋_GB2312"/>
          <w:sz w:val="24"/>
        </w:rPr>
        <w:t>、一旦我方成交，我方将严格履行本项目合同规定的责任和义务。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hAnsi="宋体" w:eastAsia="仿宋_GB2312"/>
          <w:sz w:val="24"/>
        </w:rPr>
      </w:pPr>
      <w:r>
        <w:rPr>
          <w:rFonts w:hint="eastAsia" w:ascii="仿宋_GB2312" w:eastAsia="仿宋_GB2312"/>
          <w:sz w:val="24"/>
        </w:rPr>
        <w:t>4、</w:t>
      </w:r>
      <w:r>
        <w:rPr>
          <w:rFonts w:hint="eastAsia" w:ascii="仿宋_GB2312" w:hAnsi="宋体" w:eastAsia="仿宋_GB2312"/>
          <w:sz w:val="24"/>
        </w:rPr>
        <w:t>我方愿意提供贵单位可能另外要求的，与报价有关的文件资料，并保证我方已提供和将要提供的文件资料是真实、准确的。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5、</w:t>
      </w:r>
      <w:r>
        <w:rPr>
          <w:rFonts w:hint="eastAsia" w:ascii="仿宋_GB2312" w:hAnsi="宋体" w:eastAsia="仿宋_GB2312"/>
          <w:sz w:val="24"/>
        </w:rPr>
        <w:t>我方递交的报价文件有效期为询价文件规定起算之日起</w:t>
      </w:r>
      <w:r>
        <w:rPr>
          <w:rFonts w:ascii="仿宋_GB2312" w:hAnsi="宋体" w:eastAsia="仿宋_GB2312"/>
          <w:sz w:val="24"/>
        </w:rPr>
        <w:t>30</w:t>
      </w:r>
      <w:r>
        <w:rPr>
          <w:rFonts w:hint="eastAsia" w:ascii="仿宋_GB2312" w:hAnsi="宋体" w:eastAsia="仿宋_GB2312"/>
          <w:sz w:val="24"/>
        </w:rPr>
        <w:t>天。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6</w:t>
      </w:r>
      <w:r>
        <w:rPr>
          <w:rFonts w:hint="eastAsia" w:ascii="仿宋_GB2312" w:eastAsia="仿宋_GB2312"/>
          <w:sz w:val="24"/>
        </w:rPr>
        <w:t>、我公司已知悉询价函及附件中所列明的违约责任，若有违约情况，我公司自愿承担相应责任。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四、联系方式</w:t>
      </w:r>
    </w:p>
    <w:p>
      <w:pPr>
        <w:widowControl/>
        <w:spacing w:line="360" w:lineRule="auto"/>
        <w:ind w:firstLine="480" w:firstLineChars="20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</w:rPr>
        <w:t>……</w:t>
      </w:r>
      <w:r>
        <w:rPr>
          <w:rFonts w:ascii="仿宋_GB2312" w:eastAsia="仿宋_GB2312"/>
          <w:sz w:val="24"/>
          <w:szCs w:val="24"/>
        </w:rPr>
        <w:t xml:space="preserve">                        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五、</w:t>
      </w:r>
      <w:r>
        <w:rPr>
          <w:rFonts w:hint="eastAsia" w:ascii="仿宋_GB2312" w:eastAsia="仿宋_GB2312"/>
          <w:b/>
          <w:sz w:val="24"/>
          <w:szCs w:val="24"/>
        </w:rPr>
        <w:t>证明材料</w:t>
      </w:r>
      <w:r>
        <w:rPr>
          <w:rFonts w:hint="eastAsia" w:ascii="仿宋_GB2312" w:eastAsia="仿宋_GB2312"/>
          <w:sz w:val="24"/>
          <w:szCs w:val="24"/>
        </w:rPr>
        <w:t>（需提供营业执照复印件，并加盖公章</w:t>
      </w:r>
      <w:r>
        <w:rPr>
          <w:rFonts w:ascii="仿宋_GB2312" w:eastAsia="仿宋_GB2312"/>
          <w:sz w:val="24"/>
          <w:szCs w:val="24"/>
        </w:rPr>
        <w:t>,</w:t>
      </w:r>
      <w:r>
        <w:rPr>
          <w:rFonts w:hint="eastAsia" w:ascii="仿宋_GB2312" w:eastAsia="仿宋_GB2312"/>
          <w:sz w:val="24"/>
          <w:szCs w:val="24"/>
        </w:rPr>
        <w:t>附后）</w:t>
      </w:r>
    </w:p>
    <w:p>
      <w:pPr>
        <w:spacing w:before="156" w:beforeLines="50" w:after="156" w:afterLines="50"/>
        <w:ind w:firstLine="480" w:firstLineChars="200"/>
        <w:jc w:val="right"/>
        <w:rPr>
          <w:rFonts w:hint="eastAsia" w:ascii="仿宋_GB2312" w:eastAsia="仿宋_GB2312"/>
          <w:sz w:val="24"/>
          <w:szCs w:val="24"/>
        </w:rPr>
      </w:pPr>
    </w:p>
    <w:p>
      <w:pPr>
        <w:spacing w:before="156" w:beforeLines="50" w:after="156" w:afterLines="50"/>
        <w:ind w:firstLine="480" w:firstLineChars="200"/>
        <w:jc w:val="right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</w:rPr>
        <w:t>供应商名称：</w:t>
      </w:r>
      <w:r>
        <w:rPr>
          <w:rFonts w:ascii="仿宋_GB2312" w:eastAsia="仿宋_GB2312"/>
          <w:sz w:val="24"/>
          <w:szCs w:val="24"/>
          <w:u w:val="single"/>
        </w:rPr>
        <w:t xml:space="preserve">                (</w:t>
      </w:r>
      <w:r>
        <w:rPr>
          <w:rFonts w:hint="eastAsia" w:ascii="仿宋_GB2312" w:eastAsia="仿宋_GB2312"/>
          <w:sz w:val="24"/>
          <w:szCs w:val="24"/>
          <w:u w:val="single"/>
        </w:rPr>
        <w:t>盖章</w:t>
      </w:r>
      <w:r>
        <w:rPr>
          <w:rFonts w:ascii="仿宋_GB2312" w:eastAsia="仿宋_GB2312"/>
          <w:sz w:val="24"/>
          <w:szCs w:val="24"/>
          <w:u w:val="single"/>
        </w:rPr>
        <w:t xml:space="preserve">) </w:t>
      </w:r>
    </w:p>
    <w:p>
      <w:pPr>
        <w:snapToGrid w:val="0"/>
        <w:spacing w:line="340" w:lineRule="exact"/>
        <w:ind w:firstLine="480" w:firstLineChars="200"/>
        <w:jc w:val="right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法定代表人或其委托代理人：</w:t>
      </w:r>
      <w:r>
        <w:rPr>
          <w:rFonts w:ascii="仿宋_GB2312" w:eastAsia="仿宋_GB2312"/>
          <w:sz w:val="24"/>
          <w:u w:val="single"/>
        </w:rPr>
        <w:t xml:space="preserve">               (</w:t>
      </w:r>
      <w:r>
        <w:rPr>
          <w:rFonts w:hint="eastAsia" w:ascii="仿宋_GB2312" w:eastAsia="仿宋_GB2312"/>
          <w:sz w:val="24"/>
          <w:u w:val="single"/>
        </w:rPr>
        <w:t>签字</w:t>
      </w:r>
      <w:r>
        <w:rPr>
          <w:rFonts w:ascii="仿宋_GB2312" w:eastAsia="仿宋_GB2312"/>
          <w:sz w:val="24"/>
          <w:u w:val="single"/>
        </w:rPr>
        <w:t>)</w:t>
      </w:r>
    </w:p>
    <w:p>
      <w:pPr>
        <w:spacing w:line="360" w:lineRule="auto"/>
        <w:ind w:firstLine="480" w:firstLineChars="200"/>
        <w:jc w:val="right"/>
        <w:rPr>
          <w:rFonts w:ascii="仿宋_GB2312" w:hAnsi="宋体" w:eastAsia="仿宋_GB2312"/>
          <w:sz w:val="24"/>
          <w:szCs w:val="24"/>
        </w:rPr>
        <w:sectPr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ascii="仿宋_GB2312" w:hAnsi="宋体" w:eastAsia="仿宋_GB2312"/>
          <w:sz w:val="24"/>
          <w:szCs w:val="24"/>
        </w:rPr>
        <w:t>202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宋体" w:eastAsia="仿宋_GB2312"/>
          <w:sz w:val="24"/>
          <w:szCs w:val="24"/>
        </w:rPr>
        <w:t>年</w:t>
      </w:r>
      <w:r>
        <w:rPr>
          <w:rFonts w:ascii="仿宋_GB2312" w:hAnsi="宋体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szCs w:val="24"/>
        </w:rPr>
        <w:t>月</w:t>
      </w:r>
      <w:r>
        <w:rPr>
          <w:rFonts w:ascii="仿宋_GB2312" w:hAnsi="宋体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szCs w:val="24"/>
        </w:rPr>
        <w:t>日</w:t>
      </w:r>
    </w:p>
    <w:p>
      <w:pPr>
        <w:autoSpaceDN w:val="0"/>
        <w:spacing w:line="360" w:lineRule="auto"/>
        <w:ind w:firstLine="482" w:firstLineChars="200"/>
        <w:jc w:val="center"/>
        <w:rPr>
          <w:b/>
          <w:sz w:val="24"/>
        </w:rPr>
      </w:pPr>
      <w:bookmarkStart w:id="0" w:name="_Toc79578878"/>
      <w:r>
        <w:rPr>
          <w:rFonts w:hint="eastAsia"/>
          <w:b/>
          <w:sz w:val="24"/>
          <w:lang w:val="en-US" w:eastAsia="zh-CN"/>
        </w:rPr>
        <w:t>劳务配合及服务报价</w:t>
      </w:r>
      <w:r>
        <w:rPr>
          <w:b/>
          <w:sz w:val="24"/>
        </w:rPr>
        <w:t>表</w:t>
      </w:r>
    </w:p>
    <w:p>
      <w:pPr>
        <w:autoSpaceDN w:val="0"/>
        <w:spacing w:line="360" w:lineRule="auto"/>
        <w:ind w:firstLine="482" w:firstLineChars="200"/>
        <w:jc w:val="center"/>
        <w:rPr>
          <w:b/>
          <w:sz w:val="24"/>
        </w:rPr>
      </w:pPr>
    </w:p>
    <w:tbl>
      <w:tblPr>
        <w:tblStyle w:val="6"/>
        <w:tblW w:w="499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2275"/>
        <w:gridCol w:w="1222"/>
        <w:gridCol w:w="2407"/>
        <w:gridCol w:w="914"/>
        <w:gridCol w:w="99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1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275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22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b/>
                <w:color w:val="000000"/>
                <w:kern w:val="0"/>
                <w:szCs w:val="21"/>
                <w:lang w:val="en-US" w:eastAsia="zh-CN"/>
              </w:rPr>
              <w:t>预计</w:t>
            </w:r>
            <w:r>
              <w:rPr>
                <w:rFonts w:ascii="Times New Roman" w:hAnsi="Times New Roman"/>
                <w:b/>
                <w:color w:val="000000"/>
                <w:kern w:val="0"/>
                <w:szCs w:val="21"/>
              </w:rPr>
              <w:t>使用天数</w:t>
            </w:r>
          </w:p>
        </w:tc>
        <w:tc>
          <w:tcPr>
            <w:tcW w:w="2407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Cs w:val="21"/>
              </w:rPr>
              <w:t>需求数量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b w:val="0"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color w:val="000000"/>
                <w:kern w:val="0"/>
                <w:szCs w:val="21"/>
                <w:lang w:val="en-US" w:eastAsia="zh-CN"/>
              </w:rPr>
              <w:t>限价</w:t>
            </w:r>
            <w:r>
              <w:rPr>
                <w:rFonts w:hint="eastAsia" w:ascii="Times New Roman" w:hAnsi="Times New Roman"/>
                <w:b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/>
                <w:b/>
                <w:color w:val="000000"/>
                <w:kern w:val="0"/>
                <w:szCs w:val="21"/>
                <w:lang w:val="en-US" w:eastAsia="zh-CN"/>
              </w:rPr>
              <w:t>元）</w:t>
            </w:r>
          </w:p>
        </w:tc>
        <w:tc>
          <w:tcPr>
            <w:tcW w:w="99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color w:val="000000"/>
                <w:kern w:val="0"/>
                <w:szCs w:val="21"/>
              </w:rPr>
              <w:t>单价</w:t>
            </w:r>
            <w:r>
              <w:rPr>
                <w:rFonts w:hint="eastAsia" w:ascii="Times New Roman" w:hAnsi="Times New Roman"/>
                <w:b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/>
                <w:b/>
                <w:color w:val="000000"/>
                <w:kern w:val="0"/>
                <w:szCs w:val="21"/>
                <w:lang w:val="en-US" w:eastAsia="zh-CN"/>
              </w:rPr>
              <w:t>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71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1"/>
              </w:rPr>
            </w:pPr>
            <w:r>
              <w:rPr>
                <w:rStyle w:val="19"/>
                <w:lang w:val="en-US" w:eastAsia="zh-CN" w:bidi="ar"/>
              </w:rPr>
              <w:t>面包车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Style w:val="20"/>
                <w:rFonts w:eastAsia="宋体"/>
                <w:lang w:val="en-US" w:eastAsia="zh-CN" w:bidi="ar"/>
              </w:rPr>
              <w:t>1</w:t>
            </w:r>
            <w:r>
              <w:rPr>
                <w:rStyle w:val="19"/>
                <w:lang w:val="en-US" w:eastAsia="zh-CN" w:bidi="ar"/>
              </w:rPr>
              <w:t>辆（含司机）</w:t>
            </w:r>
          </w:p>
        </w:tc>
        <w:tc>
          <w:tcPr>
            <w:tcW w:w="9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7"/>
                <w:rFonts w:hint="default" w:eastAsia="宋体"/>
                <w:lang w:val="en-US" w:eastAsia="zh-CN" w:bidi="ar"/>
              </w:rPr>
            </w:pPr>
            <w:r>
              <w:rPr>
                <w:rStyle w:val="17"/>
                <w:rFonts w:hint="eastAsia"/>
                <w:lang w:val="en-US" w:eastAsia="zh-CN" w:bidi="ar"/>
              </w:rPr>
              <w:t>500</w:t>
            </w:r>
          </w:p>
        </w:tc>
        <w:tc>
          <w:tcPr>
            <w:tcW w:w="9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1"/>
              </w:rPr>
            </w:pPr>
            <w:r>
              <w:rPr>
                <w:rStyle w:val="19"/>
                <w:lang w:val="en-US" w:eastAsia="zh-CN" w:bidi="ar"/>
              </w:rPr>
              <w:t>微型货车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Style w:val="20"/>
                <w:rFonts w:eastAsia="宋体"/>
                <w:lang w:val="en-US" w:eastAsia="zh-CN" w:bidi="ar"/>
              </w:rPr>
              <w:t>1</w:t>
            </w:r>
            <w:r>
              <w:rPr>
                <w:rStyle w:val="19"/>
                <w:lang w:val="en-US" w:eastAsia="zh-CN" w:bidi="ar"/>
              </w:rPr>
              <w:t>辆（含司机）</w:t>
            </w:r>
          </w:p>
        </w:tc>
        <w:tc>
          <w:tcPr>
            <w:tcW w:w="9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7"/>
                <w:rFonts w:hint="default" w:eastAsia="宋体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</w:t>
            </w:r>
          </w:p>
        </w:tc>
        <w:tc>
          <w:tcPr>
            <w:tcW w:w="9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1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1"/>
              </w:rPr>
            </w:pPr>
            <w:r>
              <w:rPr>
                <w:rStyle w:val="19"/>
                <w:lang w:val="en-US" w:eastAsia="zh-CN" w:bidi="ar"/>
              </w:rPr>
              <w:t>技术员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Style w:val="20"/>
                <w:rFonts w:eastAsia="宋体"/>
                <w:lang w:val="en-US" w:eastAsia="zh-CN" w:bidi="ar"/>
              </w:rPr>
              <w:t>4</w:t>
            </w:r>
            <w:r>
              <w:rPr>
                <w:rStyle w:val="19"/>
                <w:lang w:val="en-US" w:eastAsia="zh-CN" w:bidi="ar"/>
              </w:rPr>
              <w:t>人</w:t>
            </w:r>
          </w:p>
        </w:tc>
        <w:tc>
          <w:tcPr>
            <w:tcW w:w="9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7"/>
                <w:rFonts w:hint="default" w:eastAsia="宋体"/>
                <w:lang w:val="en-US" w:eastAsia="zh-CN" w:bidi="ar"/>
              </w:rPr>
            </w:pPr>
            <w:r>
              <w:rPr>
                <w:rStyle w:val="17"/>
                <w:rFonts w:hint="eastAsia"/>
                <w:lang w:val="en-US" w:eastAsia="zh-CN" w:bidi="ar"/>
              </w:rPr>
              <w:t>200</w:t>
            </w:r>
          </w:p>
        </w:tc>
        <w:tc>
          <w:tcPr>
            <w:tcW w:w="9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Style w:val="19"/>
                <w:lang w:val="en-US" w:eastAsia="zh-CN" w:bidi="ar"/>
              </w:rPr>
              <w:t>餐费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Style w:val="20"/>
                <w:rFonts w:eastAsia="宋体"/>
                <w:lang w:val="en-US" w:eastAsia="zh-CN" w:bidi="ar"/>
              </w:rPr>
              <w:t>6</w:t>
            </w:r>
            <w:r>
              <w:rPr>
                <w:rStyle w:val="19"/>
                <w:lang w:val="en-US" w:eastAsia="zh-CN" w:bidi="ar"/>
              </w:rPr>
              <w:t>人</w:t>
            </w:r>
          </w:p>
        </w:tc>
        <w:tc>
          <w:tcPr>
            <w:tcW w:w="9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7"/>
                <w:rFonts w:hint="default" w:eastAsia="宋体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9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1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Style w:val="19"/>
                <w:lang w:val="en-US" w:eastAsia="zh-CN" w:bidi="ar"/>
              </w:rPr>
              <w:t>住宿费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Style w:val="20"/>
                <w:rFonts w:eastAsia="宋体"/>
                <w:lang w:val="en-US" w:eastAsia="zh-CN" w:bidi="ar"/>
              </w:rPr>
              <w:t>6</w:t>
            </w:r>
            <w:r>
              <w:rPr>
                <w:rStyle w:val="19"/>
                <w:lang w:val="en-US" w:eastAsia="zh-CN" w:bidi="ar"/>
              </w:rPr>
              <w:t>人</w:t>
            </w:r>
          </w:p>
        </w:tc>
        <w:tc>
          <w:tcPr>
            <w:tcW w:w="9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7"/>
                <w:rFonts w:hint="default"/>
                <w:lang w:val="en-US" w:eastAsia="zh-CN" w:bidi="ar"/>
              </w:rPr>
            </w:pPr>
            <w:r>
              <w:rPr>
                <w:rStyle w:val="17"/>
                <w:rFonts w:hint="eastAsia"/>
                <w:lang w:val="en-US" w:eastAsia="zh-CN" w:bidi="ar"/>
              </w:rPr>
              <w:t>100</w:t>
            </w:r>
          </w:p>
        </w:tc>
        <w:tc>
          <w:tcPr>
            <w:tcW w:w="9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1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Style w:val="19"/>
                <w:lang w:val="en-US" w:eastAsia="zh-CN" w:bidi="ar"/>
              </w:rPr>
              <w:t>过路费及油费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Style w:val="20"/>
                <w:rFonts w:eastAsia="宋体"/>
                <w:lang w:val="en-US" w:eastAsia="zh-CN" w:bidi="ar"/>
              </w:rPr>
              <w:t>2</w:t>
            </w:r>
            <w:r>
              <w:rPr>
                <w:rStyle w:val="19"/>
                <w:lang w:val="en-US" w:eastAsia="zh-CN" w:bidi="ar"/>
              </w:rPr>
              <w:t>辆</w:t>
            </w:r>
          </w:p>
        </w:tc>
        <w:tc>
          <w:tcPr>
            <w:tcW w:w="9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7"/>
                <w:rFonts w:hint="default" w:eastAsia="宋体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9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9"/>
                <w:lang w:val="en-US" w:eastAsia="zh-CN" w:bidi="ar"/>
              </w:rPr>
              <w:t>安全防护设施（锥形桶、标识牌爆闪灯）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7"/>
                <w:rFonts w:eastAsia="宋体"/>
                <w:lang w:val="en-US" w:eastAsia="zh-CN" w:bidi="ar"/>
              </w:rPr>
            </w:pPr>
            <w:r>
              <w:rPr>
                <w:rStyle w:val="20"/>
                <w:rFonts w:eastAsia="宋体"/>
                <w:lang w:val="en-US" w:eastAsia="zh-CN" w:bidi="ar"/>
              </w:rPr>
              <w:t>1</w:t>
            </w:r>
            <w:r>
              <w:rPr>
                <w:rStyle w:val="19"/>
                <w:lang w:val="en-US" w:eastAsia="zh-CN" w:bidi="ar"/>
              </w:rPr>
              <w:t>套（标志筒：</w:t>
            </w:r>
            <w:r>
              <w:rPr>
                <w:rStyle w:val="20"/>
                <w:rFonts w:eastAsia="宋体"/>
                <w:lang w:val="en-US" w:eastAsia="zh-CN" w:bidi="ar"/>
              </w:rPr>
              <w:t>500</w:t>
            </w:r>
            <w:r>
              <w:rPr>
                <w:rStyle w:val="19"/>
                <w:lang w:val="en-US" w:eastAsia="zh-CN" w:bidi="ar"/>
              </w:rPr>
              <w:t>个，标志牌：</w:t>
            </w:r>
            <w:r>
              <w:rPr>
                <w:rStyle w:val="20"/>
                <w:rFonts w:eastAsia="宋体"/>
                <w:lang w:val="en-US" w:eastAsia="zh-CN" w:bidi="ar"/>
              </w:rPr>
              <w:t>10</w:t>
            </w:r>
            <w:r>
              <w:rPr>
                <w:rStyle w:val="19"/>
                <w:lang w:val="en-US" w:eastAsia="zh-CN" w:bidi="ar"/>
              </w:rPr>
              <w:t>个，</w:t>
            </w:r>
            <w:r>
              <w:rPr>
                <w:rStyle w:val="20"/>
                <w:rFonts w:eastAsia="宋体"/>
                <w:lang w:val="en-US" w:eastAsia="zh-CN" w:bidi="ar"/>
              </w:rPr>
              <w:t>LED</w:t>
            </w:r>
            <w:r>
              <w:rPr>
                <w:rStyle w:val="19"/>
                <w:lang w:val="en-US" w:eastAsia="zh-CN" w:bidi="ar"/>
              </w:rPr>
              <w:t>灯：</w:t>
            </w:r>
            <w:r>
              <w:rPr>
                <w:rStyle w:val="20"/>
                <w:rFonts w:eastAsia="宋体"/>
                <w:lang w:val="en-US" w:eastAsia="zh-CN" w:bidi="ar"/>
              </w:rPr>
              <w:t>2</w:t>
            </w:r>
            <w:r>
              <w:rPr>
                <w:rStyle w:val="19"/>
                <w:lang w:val="en-US" w:eastAsia="zh-CN" w:bidi="ar"/>
              </w:rPr>
              <w:t>个）</w:t>
            </w:r>
          </w:p>
        </w:tc>
        <w:tc>
          <w:tcPr>
            <w:tcW w:w="9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</w:t>
            </w:r>
          </w:p>
        </w:tc>
        <w:tc>
          <w:tcPr>
            <w:tcW w:w="9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08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合计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元）</w:t>
            </w:r>
          </w:p>
        </w:tc>
        <w:tc>
          <w:tcPr>
            <w:tcW w:w="4317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5" w:type="dxa"/>
            <w:gridSpan w:val="6"/>
            <w:vAlign w:val="center"/>
          </w:tcPr>
          <w:p>
            <w:pPr>
              <w:widowControl/>
              <w:rPr>
                <w:rFonts w:hint="eastAsia"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备注：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本报价表中单价作为结算单价，具体使用工程量以实际发生数量为准。</w:t>
            </w:r>
          </w:p>
        </w:tc>
      </w:tr>
    </w:tbl>
    <w:p>
      <w:pPr>
        <w:pStyle w:val="2"/>
        <w:rPr>
          <w:b/>
          <w:sz w:val="24"/>
        </w:rPr>
      </w:pPr>
    </w:p>
    <w:p/>
    <w:p>
      <w:pPr>
        <w:autoSpaceDN w:val="0"/>
        <w:spacing w:line="360" w:lineRule="auto"/>
        <w:jc w:val="center"/>
        <w:rPr>
          <w:rFonts w:hint="eastAsia" w:cs="Times New Roman"/>
          <w:b/>
          <w:sz w:val="24"/>
          <w:lang w:val="en-US" w:eastAsia="zh-CN"/>
        </w:rPr>
        <w:sectPr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bookmarkEnd w:id="0"/>
    <w:p>
      <w:pPr>
        <w:spacing w:line="360" w:lineRule="auto"/>
        <w:jc w:val="center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二</w:t>
      </w:r>
      <w:r>
        <w:rPr>
          <w:rFonts w:hint="eastAsia" w:ascii="仿宋_GB2312" w:hAnsi="宋体" w:eastAsia="仿宋_GB2312"/>
          <w:b/>
          <w:sz w:val="32"/>
          <w:szCs w:val="32"/>
        </w:rPr>
        <w:t>、营业执照</w:t>
      </w:r>
    </w:p>
    <w:p>
      <w:pPr>
        <w:snapToGrid w:val="0"/>
        <w:spacing w:line="360" w:lineRule="auto"/>
        <w:ind w:firstLine="480" w:firstLineChars="200"/>
        <w:jc w:val="center"/>
        <w:rPr>
          <w:rFonts w:ascii="仿宋_GB2312" w:eastAsia="仿宋_GB2312"/>
          <w:sz w:val="24"/>
          <w:szCs w:val="24"/>
        </w:rPr>
        <w:sectPr>
          <w:pgSz w:w="11906" w:h="16838"/>
          <w:pgMar w:top="1304" w:right="1797" w:bottom="1247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 w:val="24"/>
        </w:rPr>
        <w:t>（提供营业执照复印件，并加盖公章）</w:t>
      </w:r>
    </w:p>
    <w:p>
      <w:pPr>
        <w:ind w:firstLine="480" w:firstLineChars="200"/>
        <w:rPr>
          <w:rFonts w:hint="eastAsia" w:ascii="仿宋_GB2312" w:eastAsia="仿宋_GB2312"/>
          <w:sz w:val="24"/>
          <w:lang w:val="en-US" w:eastAsia="zh-CN"/>
        </w:rPr>
      </w:pPr>
    </w:p>
    <w:p>
      <w:pPr>
        <w:spacing w:line="360" w:lineRule="auto"/>
        <w:jc w:val="center"/>
        <w:rPr>
          <w:rFonts w:hint="eastAsia" w:ascii="仿宋_GB2312" w:hAnsi="宋体" w:eastAsia="仿宋_GB2312" w:cs="Times New Roman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sz w:val="32"/>
          <w:szCs w:val="32"/>
          <w:lang w:val="en-US" w:eastAsia="zh-CN"/>
        </w:rPr>
        <w:t>三、承诺函</w:t>
      </w:r>
    </w:p>
    <w:p>
      <w:pPr>
        <w:tabs>
          <w:tab w:val="left" w:pos="3799"/>
        </w:tabs>
        <w:spacing w:before="161" w:line="362" w:lineRule="auto"/>
        <w:ind w:left="397" w:right="608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我方承诺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承诺人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全称）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此项目款项中包含劳务人员工资、保险、所有一切费用，贵公司将不再承担其他一切费用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劳务人员工资、保险、所有一切费用均有我公司支付，劳务人员在工程实施过程中的安全问题也与贵公司无关，由我方负责一切安全管理事宜。</w:t>
      </w:r>
    </w:p>
    <w:p>
      <w:pPr>
        <w:tabs>
          <w:tab w:val="left" w:pos="8535"/>
        </w:tabs>
        <w:spacing w:before="0"/>
        <w:ind w:left="3916" w:right="0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承诺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人（盖章）：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ab/>
      </w:r>
    </w:p>
    <w:p>
      <w:pPr>
        <w:tabs>
          <w:tab w:val="left" w:pos="8715"/>
        </w:tabs>
        <w:spacing w:before="74"/>
        <w:ind w:left="3856" w:right="0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法定代表人（签字）：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ind w:firstLine="56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承诺日期：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日</w:t>
      </w:r>
      <w:bookmarkStart w:id="1" w:name="_GoBack"/>
      <w:bookmarkEnd w:id="1"/>
    </w:p>
    <w:p>
      <w:pPr>
        <w:rPr>
          <w:rFonts w:hint="eastAsia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  <w:rPr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  <w:rPr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wYmY4NTBiN2I4MmU5NDZjYzdhOWY3NzUwNDNjYTUifQ=="/>
  </w:docVars>
  <w:rsids>
    <w:rsidRoot w:val="5F1F34E3"/>
    <w:rsid w:val="02942404"/>
    <w:rsid w:val="06F541A8"/>
    <w:rsid w:val="0AB75CDA"/>
    <w:rsid w:val="103B148C"/>
    <w:rsid w:val="14950AC3"/>
    <w:rsid w:val="157A4BCB"/>
    <w:rsid w:val="175060B8"/>
    <w:rsid w:val="1E6A4D38"/>
    <w:rsid w:val="1F3C75B9"/>
    <w:rsid w:val="235C1560"/>
    <w:rsid w:val="26502372"/>
    <w:rsid w:val="26E86AD9"/>
    <w:rsid w:val="372F03A5"/>
    <w:rsid w:val="432706DD"/>
    <w:rsid w:val="4575519B"/>
    <w:rsid w:val="46C92DA7"/>
    <w:rsid w:val="47CA6EB9"/>
    <w:rsid w:val="49471525"/>
    <w:rsid w:val="5224120F"/>
    <w:rsid w:val="533F6C50"/>
    <w:rsid w:val="56B81ABD"/>
    <w:rsid w:val="594F3559"/>
    <w:rsid w:val="5F1F34E3"/>
    <w:rsid w:val="61431011"/>
    <w:rsid w:val="61CA1DFD"/>
    <w:rsid w:val="709C133C"/>
    <w:rsid w:val="72FF6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24"/>
      <w:szCs w:val="24"/>
    </w:r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qFormat/>
    <w:uiPriority w:val="99"/>
    <w:rPr>
      <w:rFonts w:cs="Times New Roman"/>
    </w:rPr>
  </w:style>
  <w:style w:type="paragraph" w:customStyle="1" w:styleId="9">
    <w:name w:val="reader-word-layer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0">
    <w:name w:val="font8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9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1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7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font61"/>
    <w:basedOn w:val="7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5">
    <w:name w:val="font12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3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">
    <w:name w:val="font21"/>
    <w:basedOn w:val="7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8">
    <w:name w:val="font01"/>
    <w:basedOn w:val="7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9">
    <w:name w:val="font5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5254</Words>
  <Characters>5585</Characters>
  <Lines>0</Lines>
  <Paragraphs>0</Paragraphs>
  <TotalTime>0</TotalTime>
  <ScaleCrop>false</ScaleCrop>
  <LinksUpToDate>false</LinksUpToDate>
  <CharactersWithSpaces>6158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2022-01-20T06:17:00Z</dcterms:created>
  <dc:creator>红</dc:creator>
  <cp:lastModifiedBy>DELL</cp:lastModifiedBy>
  <dcterms:modified xsi:type="dcterms:W3CDTF">2022-05-09T06:20:10Z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C8E1A8A472114B6D8650B7516365D0A7</vt:lpwstr>
  </property>
  <property fmtid="{D5CDD505-2E9C-101B-9397-08002B2CF9AE}" pid="4" name="commondata">
    <vt:lpwstr>eyJoZGlkIjoiZjJhZGYxZDNjYTFmOTQ1ZDI2ZTllYmYxMTM4OTdhNTAifQ==</vt:lpwstr>
  </property>
</Properties>
</file>